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7FE8" w14:textId="1D24ADDE" w:rsidR="007469BF" w:rsidRDefault="007469BF">
      <w:pPr>
        <w:pStyle w:val="Heading1"/>
        <w:spacing w:before="78"/>
        <w:ind w:left="121" w:right="138"/>
        <w:jc w:val="center"/>
        <w:rPr>
          <w:u w:val="none"/>
        </w:rPr>
      </w:pPr>
      <w:r w:rsidRPr="007469BF">
        <w:rPr>
          <w:rFonts w:asciiTheme="majorHAnsi" w:hAnsiTheme="majorHAnsi"/>
          <w:noProof/>
          <w:u w:val="none"/>
        </w:rPr>
        <w:drawing>
          <wp:inline distT="0" distB="0" distL="0" distR="0" wp14:anchorId="232EE0A3" wp14:editId="586C8F86">
            <wp:extent cx="1464267" cy="813053"/>
            <wp:effectExtent l="0" t="0" r="0" b="0"/>
            <wp:docPr id="1541496591" name="Image 1" descr="A picture containing clipart  Description generated with very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clipart  Description generated with very high confidence"/>
                    <pic:cNvPicPr/>
                  </pic:nvPicPr>
                  <pic:blipFill>
                    <a:blip r:embed="rId12" cstate="print"/>
                    <a:stretch>
                      <a:fillRect/>
                    </a:stretch>
                  </pic:blipFill>
                  <pic:spPr>
                    <a:xfrm>
                      <a:off x="0" y="0"/>
                      <a:ext cx="1464267" cy="813053"/>
                    </a:xfrm>
                    <a:prstGeom prst="rect">
                      <a:avLst/>
                    </a:prstGeom>
                  </pic:spPr>
                </pic:pic>
              </a:graphicData>
            </a:graphic>
          </wp:inline>
        </w:drawing>
      </w:r>
    </w:p>
    <w:p w14:paraId="611AEDA6" w14:textId="77777777" w:rsidR="007469BF" w:rsidRDefault="007469BF">
      <w:pPr>
        <w:pStyle w:val="Heading1"/>
        <w:spacing w:before="78"/>
        <w:ind w:left="121" w:right="138"/>
        <w:jc w:val="center"/>
        <w:rPr>
          <w:u w:val="none"/>
        </w:rPr>
      </w:pPr>
    </w:p>
    <w:p w14:paraId="57F951E4" w14:textId="0141511D" w:rsidR="00670D49" w:rsidRDefault="00B56E9F">
      <w:pPr>
        <w:pStyle w:val="Heading1"/>
        <w:spacing w:before="78"/>
        <w:ind w:left="121" w:right="138"/>
        <w:jc w:val="center"/>
        <w:rPr>
          <w:u w:val="none"/>
        </w:rPr>
      </w:pPr>
      <w:r>
        <w:rPr>
          <w:u w:val="none"/>
        </w:rPr>
        <w:t>Mesa</w:t>
      </w:r>
      <w:r>
        <w:rPr>
          <w:spacing w:val="-8"/>
          <w:u w:val="none"/>
        </w:rPr>
        <w:t xml:space="preserve"> </w:t>
      </w:r>
      <w:r>
        <w:rPr>
          <w:u w:val="none"/>
        </w:rPr>
        <w:t>Laboratories,</w:t>
      </w:r>
      <w:r>
        <w:rPr>
          <w:spacing w:val="-5"/>
          <w:u w:val="none"/>
        </w:rPr>
        <w:t xml:space="preserve"> </w:t>
      </w:r>
      <w:r>
        <w:rPr>
          <w:spacing w:val="-4"/>
          <w:u w:val="none"/>
        </w:rPr>
        <w:t>Inc.</w:t>
      </w:r>
    </w:p>
    <w:p w14:paraId="12C77950" w14:textId="77777777" w:rsidR="00670D49" w:rsidRDefault="00B56E9F">
      <w:pPr>
        <w:spacing w:before="241" w:line="446" w:lineRule="auto"/>
        <w:ind w:left="3510" w:right="3521" w:hanging="8"/>
        <w:jc w:val="center"/>
        <w:rPr>
          <w:b/>
          <w:sz w:val="24"/>
        </w:rPr>
      </w:pPr>
      <w:r>
        <w:rPr>
          <w:b/>
          <w:sz w:val="24"/>
        </w:rPr>
        <w:t>Board of Directors Governance</w:t>
      </w:r>
      <w:r>
        <w:rPr>
          <w:b/>
          <w:spacing w:val="-14"/>
          <w:sz w:val="24"/>
        </w:rPr>
        <w:t xml:space="preserve"> </w:t>
      </w:r>
      <w:r>
        <w:rPr>
          <w:b/>
          <w:sz w:val="24"/>
        </w:rPr>
        <w:t>Guidelines</w:t>
      </w:r>
    </w:p>
    <w:p w14:paraId="0985B19B" w14:textId="77777777" w:rsidR="00670D49" w:rsidRDefault="00B56E9F">
      <w:pPr>
        <w:pStyle w:val="BodyText"/>
        <w:spacing w:before="1" w:line="276" w:lineRule="auto"/>
        <w:ind w:left="100" w:right="121"/>
      </w:pPr>
      <w:r>
        <w:t>The Board of Directors (“Board”) of Mesa Laboratories, Inc. (the “Company”) has adopted the following governance guidelines to reflect the principles by which the Company operates.</w:t>
      </w:r>
      <w:r>
        <w:rPr>
          <w:spacing w:val="-5"/>
        </w:rPr>
        <w:t xml:space="preserve"> </w:t>
      </w:r>
      <w:r>
        <w:t>The</w:t>
      </w:r>
      <w:r>
        <w:rPr>
          <w:spacing w:val="-4"/>
        </w:rPr>
        <w:t xml:space="preserve"> </w:t>
      </w:r>
      <w:r>
        <w:t>Board</w:t>
      </w:r>
      <w:r>
        <w:rPr>
          <w:spacing w:val="-3"/>
        </w:rPr>
        <w:t xml:space="preserve"> </w:t>
      </w:r>
      <w:r>
        <w:t>will</w:t>
      </w:r>
      <w:r>
        <w:rPr>
          <w:spacing w:val="-2"/>
        </w:rPr>
        <w:t xml:space="preserve"> </w:t>
      </w:r>
      <w:r>
        <w:t>review</w:t>
      </w:r>
      <w:r>
        <w:rPr>
          <w:spacing w:val="-2"/>
        </w:rPr>
        <w:t xml:space="preserve"> </w:t>
      </w:r>
      <w:r>
        <w:t>these</w:t>
      </w:r>
      <w:r>
        <w:rPr>
          <w:spacing w:val="-5"/>
        </w:rPr>
        <w:t xml:space="preserve"> </w:t>
      </w:r>
      <w:r>
        <w:t>guidelines</w:t>
      </w:r>
      <w:r>
        <w:rPr>
          <w:spacing w:val="-6"/>
        </w:rPr>
        <w:t xml:space="preserve"> </w:t>
      </w:r>
      <w:r>
        <w:t>from</w:t>
      </w:r>
      <w:r>
        <w:rPr>
          <w:spacing w:val="-2"/>
        </w:rPr>
        <w:t xml:space="preserve"> </w:t>
      </w:r>
      <w:r>
        <w:t>time</w:t>
      </w:r>
      <w:r>
        <w:rPr>
          <w:spacing w:val="-5"/>
        </w:rPr>
        <w:t xml:space="preserve"> </w:t>
      </w:r>
      <w:r>
        <w:t>to</w:t>
      </w:r>
      <w:r>
        <w:rPr>
          <w:spacing w:val="-1"/>
        </w:rPr>
        <w:t xml:space="preserve"> </w:t>
      </w:r>
      <w:r>
        <w:t>time</w:t>
      </w:r>
      <w:r>
        <w:rPr>
          <w:spacing w:val="-5"/>
        </w:rPr>
        <w:t xml:space="preserve"> </w:t>
      </w:r>
      <w:r>
        <w:t>and</w:t>
      </w:r>
      <w:r>
        <w:rPr>
          <w:spacing w:val="-2"/>
        </w:rPr>
        <w:t xml:space="preserve"> </w:t>
      </w:r>
      <w:r>
        <w:t>make</w:t>
      </w:r>
      <w:r>
        <w:rPr>
          <w:spacing w:val="-5"/>
        </w:rPr>
        <w:t xml:space="preserve"> </w:t>
      </w:r>
      <w:r>
        <w:t>such</w:t>
      </w:r>
      <w:r>
        <w:rPr>
          <w:spacing w:val="-2"/>
        </w:rPr>
        <w:t xml:space="preserve"> </w:t>
      </w:r>
      <w:r>
        <w:t>changes as it deems necessary and appropriate.</w:t>
      </w:r>
    </w:p>
    <w:p w14:paraId="68FB3BFB" w14:textId="77777777" w:rsidR="00670D49" w:rsidRDefault="00B56E9F">
      <w:pPr>
        <w:pStyle w:val="Heading1"/>
        <w:spacing w:before="204"/>
        <w:rPr>
          <w:u w:val="none"/>
        </w:rPr>
      </w:pPr>
      <w:r>
        <w:t>Board</w:t>
      </w:r>
      <w:r>
        <w:rPr>
          <w:spacing w:val="-1"/>
        </w:rPr>
        <w:t xml:space="preserve"> </w:t>
      </w:r>
      <w:r>
        <w:rPr>
          <w:spacing w:val="-2"/>
        </w:rPr>
        <w:t>Responsibilities</w:t>
      </w:r>
    </w:p>
    <w:p w14:paraId="093900A0" w14:textId="77777777" w:rsidR="00670D49" w:rsidRDefault="00B56E9F">
      <w:pPr>
        <w:pStyle w:val="BodyText"/>
        <w:spacing w:before="241" w:line="276" w:lineRule="auto"/>
        <w:ind w:left="100" w:right="121"/>
      </w:pPr>
      <w:r>
        <w:t>The Board has the ultimate responsibility for the well-being of the enterprise on behalf of the shareholders of the Company.</w:t>
      </w:r>
      <w:r>
        <w:rPr>
          <w:spacing w:val="40"/>
        </w:rPr>
        <w:t xml:space="preserve"> </w:t>
      </w:r>
      <w:r>
        <w:t>This includes the monitoring and support of management in increasing the value for the shareholders while addressing the interests of other</w:t>
      </w:r>
      <w:r>
        <w:rPr>
          <w:spacing w:val="-2"/>
        </w:rPr>
        <w:t xml:space="preserve"> </w:t>
      </w:r>
      <w:r>
        <w:t>stakeholders</w:t>
      </w:r>
      <w:r>
        <w:rPr>
          <w:spacing w:val="-6"/>
        </w:rPr>
        <w:t xml:space="preserve"> </w:t>
      </w:r>
      <w:r>
        <w:t>essential</w:t>
      </w:r>
      <w:r>
        <w:rPr>
          <w:spacing w:val="-2"/>
        </w:rPr>
        <w:t xml:space="preserve"> </w:t>
      </w:r>
      <w:r>
        <w:t>to</w:t>
      </w:r>
      <w:r>
        <w:rPr>
          <w:spacing w:val="-1"/>
        </w:rPr>
        <w:t xml:space="preserve"> </w:t>
      </w:r>
      <w:r>
        <w:t>the</w:t>
      </w:r>
      <w:r>
        <w:rPr>
          <w:spacing w:val="-5"/>
        </w:rPr>
        <w:t xml:space="preserve"> </w:t>
      </w:r>
      <w:r>
        <w:t>Company's</w:t>
      </w:r>
      <w:r>
        <w:rPr>
          <w:spacing w:val="-6"/>
        </w:rPr>
        <w:t xml:space="preserve"> </w:t>
      </w:r>
      <w:r>
        <w:t>long-term</w:t>
      </w:r>
      <w:r>
        <w:rPr>
          <w:spacing w:val="-2"/>
        </w:rPr>
        <w:t xml:space="preserve"> </w:t>
      </w:r>
      <w:r>
        <w:t>success</w:t>
      </w:r>
      <w:r>
        <w:rPr>
          <w:spacing w:val="-6"/>
        </w:rPr>
        <w:t xml:space="preserve"> </w:t>
      </w:r>
      <w:r>
        <w:t>in</w:t>
      </w:r>
      <w:r>
        <w:rPr>
          <w:spacing w:val="-3"/>
        </w:rPr>
        <w:t xml:space="preserve"> </w:t>
      </w:r>
      <w:r>
        <w:t>an</w:t>
      </w:r>
      <w:r>
        <w:rPr>
          <w:spacing w:val="-4"/>
        </w:rPr>
        <w:t xml:space="preserve"> </w:t>
      </w:r>
      <w:r>
        <w:t>ethically</w:t>
      </w:r>
      <w:r>
        <w:rPr>
          <w:spacing w:val="-4"/>
        </w:rPr>
        <w:t xml:space="preserve"> </w:t>
      </w:r>
      <w:r>
        <w:t>and</w:t>
      </w:r>
      <w:r>
        <w:rPr>
          <w:spacing w:val="-2"/>
        </w:rPr>
        <w:t xml:space="preserve"> </w:t>
      </w:r>
      <w:r>
        <w:t>socially responsible manner.</w:t>
      </w:r>
    </w:p>
    <w:p w14:paraId="6AD9B7F0" w14:textId="77777777" w:rsidR="00670D49" w:rsidRDefault="00B56E9F">
      <w:pPr>
        <w:pStyle w:val="BodyText"/>
        <w:spacing w:before="197"/>
        <w:ind w:left="100"/>
      </w:pPr>
      <w:r>
        <w:t>Duties</w:t>
      </w:r>
      <w:r>
        <w:rPr>
          <w:spacing w:val="-3"/>
        </w:rPr>
        <w:t xml:space="preserve"> </w:t>
      </w:r>
      <w:r>
        <w:t>of the</w:t>
      </w:r>
      <w:r>
        <w:rPr>
          <w:spacing w:val="-1"/>
        </w:rPr>
        <w:t xml:space="preserve"> </w:t>
      </w:r>
      <w:r>
        <w:t>Directors</w:t>
      </w:r>
      <w:r>
        <w:rPr>
          <w:spacing w:val="-2"/>
        </w:rPr>
        <w:t xml:space="preserve"> include:</w:t>
      </w:r>
    </w:p>
    <w:p w14:paraId="3D726CC5" w14:textId="28B9FC35" w:rsidR="00670D49" w:rsidRDefault="00B56E9F">
      <w:pPr>
        <w:pStyle w:val="ListParagraph"/>
        <w:numPr>
          <w:ilvl w:val="0"/>
          <w:numId w:val="1"/>
        </w:numPr>
        <w:tabs>
          <w:tab w:val="left" w:pos="458"/>
          <w:tab w:val="left" w:pos="460"/>
        </w:tabs>
        <w:spacing w:before="243" w:line="278" w:lineRule="auto"/>
        <w:ind w:right="147"/>
        <w:jc w:val="both"/>
        <w:rPr>
          <w:sz w:val="24"/>
        </w:rPr>
      </w:pPr>
      <w:bookmarkStart w:id="0" w:name="_Hlk198724802"/>
      <w:r>
        <w:rPr>
          <w:sz w:val="24"/>
        </w:rPr>
        <w:t>Select,</w:t>
      </w:r>
      <w:r>
        <w:rPr>
          <w:spacing w:val="-4"/>
          <w:sz w:val="24"/>
        </w:rPr>
        <w:t xml:space="preserve"> </w:t>
      </w:r>
      <w:r>
        <w:rPr>
          <w:sz w:val="24"/>
        </w:rPr>
        <w:t>evaluate</w:t>
      </w:r>
      <w:r>
        <w:rPr>
          <w:spacing w:val="-4"/>
          <w:sz w:val="24"/>
        </w:rPr>
        <w:t xml:space="preserve"> </w:t>
      </w:r>
      <w:r>
        <w:rPr>
          <w:sz w:val="24"/>
        </w:rPr>
        <w:t>the</w:t>
      </w:r>
      <w:r>
        <w:rPr>
          <w:spacing w:val="-4"/>
          <w:sz w:val="24"/>
        </w:rPr>
        <w:t xml:space="preserve"> </w:t>
      </w:r>
      <w:r>
        <w:rPr>
          <w:sz w:val="24"/>
        </w:rPr>
        <w:t>performance</w:t>
      </w:r>
      <w:r>
        <w:rPr>
          <w:spacing w:val="-1"/>
          <w:sz w:val="24"/>
        </w:rPr>
        <w:t xml:space="preserve"> </w:t>
      </w:r>
      <w:r>
        <w:rPr>
          <w:sz w:val="24"/>
        </w:rPr>
        <w:t>of,</w:t>
      </w:r>
      <w:r>
        <w:rPr>
          <w:spacing w:val="-4"/>
          <w:sz w:val="24"/>
        </w:rPr>
        <w:t xml:space="preserve"> </w:t>
      </w:r>
      <w:r>
        <w:rPr>
          <w:sz w:val="24"/>
        </w:rPr>
        <w:t>compensate</w:t>
      </w:r>
      <w:r>
        <w:rPr>
          <w:spacing w:val="-4"/>
          <w:sz w:val="24"/>
        </w:rPr>
        <w:t xml:space="preserve"> </w:t>
      </w:r>
      <w:r>
        <w:rPr>
          <w:sz w:val="24"/>
        </w:rPr>
        <w:t>and</w:t>
      </w:r>
      <w:r>
        <w:rPr>
          <w:spacing w:val="-1"/>
          <w:sz w:val="24"/>
        </w:rPr>
        <w:t xml:space="preserve"> </w:t>
      </w:r>
      <w:r>
        <w:rPr>
          <w:sz w:val="24"/>
        </w:rPr>
        <w:t>plan</w:t>
      </w:r>
      <w:r>
        <w:rPr>
          <w:spacing w:val="-3"/>
          <w:sz w:val="24"/>
        </w:rPr>
        <w:t xml:space="preserve"> </w:t>
      </w:r>
      <w:r>
        <w:rPr>
          <w:sz w:val="24"/>
        </w:rPr>
        <w:t>for</w:t>
      </w:r>
      <w:r>
        <w:rPr>
          <w:spacing w:val="-1"/>
          <w:sz w:val="24"/>
        </w:rPr>
        <w:t xml:space="preserve"> </w:t>
      </w:r>
      <w:r>
        <w:rPr>
          <w:sz w:val="24"/>
        </w:rPr>
        <w:t>the</w:t>
      </w:r>
      <w:r>
        <w:rPr>
          <w:spacing w:val="-4"/>
          <w:sz w:val="24"/>
        </w:rPr>
        <w:t xml:space="preserve"> </w:t>
      </w:r>
      <w:r>
        <w:rPr>
          <w:sz w:val="24"/>
        </w:rPr>
        <w:t>succession</w:t>
      </w:r>
      <w:r>
        <w:rPr>
          <w:spacing w:val="-3"/>
          <w:sz w:val="24"/>
        </w:rPr>
        <w:t xml:space="preserve"> </w:t>
      </w:r>
      <w:r>
        <w:rPr>
          <w:sz w:val="24"/>
        </w:rPr>
        <w:t>of</w:t>
      </w:r>
      <w:r>
        <w:rPr>
          <w:spacing w:val="-3"/>
          <w:sz w:val="24"/>
        </w:rPr>
        <w:t xml:space="preserve"> </w:t>
      </w:r>
      <w:r>
        <w:rPr>
          <w:sz w:val="24"/>
        </w:rPr>
        <w:t xml:space="preserve">the Company's </w:t>
      </w:r>
      <w:r w:rsidR="00F52AD0">
        <w:rPr>
          <w:sz w:val="24"/>
        </w:rPr>
        <w:t>N</w:t>
      </w:r>
      <w:r>
        <w:rPr>
          <w:sz w:val="24"/>
        </w:rPr>
        <w:t xml:space="preserve">amed </w:t>
      </w:r>
      <w:r w:rsidR="00F52AD0">
        <w:rPr>
          <w:sz w:val="24"/>
        </w:rPr>
        <w:t>E</w:t>
      </w:r>
      <w:r>
        <w:rPr>
          <w:sz w:val="24"/>
        </w:rPr>
        <w:t xml:space="preserve">xecutive </w:t>
      </w:r>
      <w:r w:rsidR="00F52AD0">
        <w:rPr>
          <w:sz w:val="24"/>
        </w:rPr>
        <w:t>O</w:t>
      </w:r>
      <w:r>
        <w:rPr>
          <w:sz w:val="24"/>
        </w:rPr>
        <w:t>fficers</w:t>
      </w:r>
      <w:r w:rsidR="00F52AD0">
        <w:rPr>
          <w:sz w:val="24"/>
        </w:rPr>
        <w:t xml:space="preserve">. </w:t>
      </w:r>
    </w:p>
    <w:bookmarkEnd w:id="0"/>
    <w:p w14:paraId="69C3A1B2" w14:textId="77777777" w:rsidR="00670D49" w:rsidRDefault="00B56E9F">
      <w:pPr>
        <w:pStyle w:val="ListParagraph"/>
        <w:numPr>
          <w:ilvl w:val="0"/>
          <w:numId w:val="1"/>
        </w:numPr>
        <w:tabs>
          <w:tab w:val="left" w:pos="458"/>
          <w:tab w:val="left" w:pos="460"/>
        </w:tabs>
        <w:spacing w:line="278" w:lineRule="auto"/>
        <w:ind w:right="283"/>
        <w:jc w:val="both"/>
        <w:rPr>
          <w:sz w:val="24"/>
        </w:rPr>
      </w:pPr>
      <w:r>
        <w:rPr>
          <w:sz w:val="24"/>
        </w:rPr>
        <w:t>Provide</w:t>
      </w:r>
      <w:r>
        <w:rPr>
          <w:spacing w:val="-5"/>
          <w:sz w:val="24"/>
        </w:rPr>
        <w:t xml:space="preserve"> </w:t>
      </w:r>
      <w:r>
        <w:rPr>
          <w:sz w:val="24"/>
        </w:rPr>
        <w:t>oversight,</w:t>
      </w:r>
      <w:r>
        <w:rPr>
          <w:spacing w:val="-4"/>
          <w:sz w:val="24"/>
        </w:rPr>
        <w:t xml:space="preserve"> </w:t>
      </w:r>
      <w:r>
        <w:rPr>
          <w:sz w:val="24"/>
        </w:rPr>
        <w:t>advice</w:t>
      </w:r>
      <w:r>
        <w:rPr>
          <w:spacing w:val="-5"/>
          <w:sz w:val="24"/>
        </w:rPr>
        <w:t xml:space="preserve"> </w:t>
      </w:r>
      <w:r>
        <w:rPr>
          <w:sz w:val="24"/>
        </w:rPr>
        <w:t>and</w:t>
      </w:r>
      <w:r>
        <w:rPr>
          <w:spacing w:val="-2"/>
          <w:sz w:val="24"/>
        </w:rPr>
        <w:t xml:space="preserve"> </w:t>
      </w:r>
      <w:r>
        <w:rPr>
          <w:sz w:val="24"/>
        </w:rPr>
        <w:t>counsel</w:t>
      </w:r>
      <w:r>
        <w:rPr>
          <w:spacing w:val="-2"/>
          <w:sz w:val="24"/>
        </w:rPr>
        <w:t xml:space="preserve"> </w:t>
      </w:r>
      <w:r>
        <w:rPr>
          <w:sz w:val="24"/>
        </w:rPr>
        <w:t>to the</w:t>
      </w:r>
      <w:r>
        <w:rPr>
          <w:spacing w:val="-5"/>
          <w:sz w:val="24"/>
        </w:rPr>
        <w:t xml:space="preserve"> </w:t>
      </w:r>
      <w:r>
        <w:rPr>
          <w:sz w:val="24"/>
        </w:rPr>
        <w:t>executive</w:t>
      </w:r>
      <w:r>
        <w:rPr>
          <w:spacing w:val="-5"/>
          <w:sz w:val="24"/>
        </w:rPr>
        <w:t xml:space="preserve"> </w:t>
      </w:r>
      <w:r>
        <w:rPr>
          <w:sz w:val="24"/>
        </w:rPr>
        <w:t>management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Company</w:t>
      </w:r>
      <w:r>
        <w:rPr>
          <w:spacing w:val="-4"/>
          <w:sz w:val="24"/>
        </w:rPr>
        <w:t xml:space="preserve"> </w:t>
      </w:r>
      <w:r>
        <w:rPr>
          <w:sz w:val="24"/>
        </w:rPr>
        <w:t>in managing the affairs of the Company.</w:t>
      </w:r>
    </w:p>
    <w:p w14:paraId="111F2B98" w14:textId="02D5D179" w:rsidR="00670D49" w:rsidRDefault="00B56E9F">
      <w:pPr>
        <w:pStyle w:val="ListParagraph"/>
        <w:numPr>
          <w:ilvl w:val="0"/>
          <w:numId w:val="1"/>
        </w:numPr>
        <w:tabs>
          <w:tab w:val="left" w:pos="458"/>
          <w:tab w:val="left" w:pos="460"/>
        </w:tabs>
        <w:spacing w:line="276" w:lineRule="auto"/>
        <w:ind w:right="155"/>
        <w:jc w:val="both"/>
        <w:rPr>
          <w:sz w:val="24"/>
        </w:rPr>
      </w:pPr>
      <w:r>
        <w:rPr>
          <w:sz w:val="24"/>
        </w:rPr>
        <w:t>On the</w:t>
      </w:r>
      <w:r>
        <w:rPr>
          <w:spacing w:val="-1"/>
          <w:sz w:val="24"/>
        </w:rPr>
        <w:t xml:space="preserve"> </w:t>
      </w:r>
      <w:r>
        <w:rPr>
          <w:sz w:val="24"/>
        </w:rPr>
        <w:t>recommendation of the</w:t>
      </w:r>
      <w:r>
        <w:rPr>
          <w:spacing w:val="-1"/>
          <w:sz w:val="24"/>
        </w:rPr>
        <w:t xml:space="preserve"> </w:t>
      </w:r>
      <w:r>
        <w:rPr>
          <w:sz w:val="24"/>
        </w:rPr>
        <w:t>Nominating and</w:t>
      </w:r>
      <w:r>
        <w:rPr>
          <w:spacing w:val="-3"/>
          <w:sz w:val="24"/>
        </w:rPr>
        <w:t xml:space="preserve"> </w:t>
      </w:r>
      <w:r>
        <w:rPr>
          <w:sz w:val="24"/>
        </w:rPr>
        <w:t>Governance</w:t>
      </w:r>
      <w:r>
        <w:rPr>
          <w:spacing w:val="-1"/>
          <w:sz w:val="24"/>
        </w:rPr>
        <w:t xml:space="preserve"> </w:t>
      </w:r>
      <w:r>
        <w:rPr>
          <w:sz w:val="24"/>
        </w:rPr>
        <w:t>Committee,</w:t>
      </w:r>
      <w:r>
        <w:rPr>
          <w:spacing w:val="-1"/>
          <w:sz w:val="24"/>
        </w:rPr>
        <w:t xml:space="preserve"> </w:t>
      </w:r>
      <w:r>
        <w:rPr>
          <w:sz w:val="24"/>
        </w:rPr>
        <w:t>the Board shall nominate</w:t>
      </w:r>
      <w:r>
        <w:rPr>
          <w:spacing w:val="-5"/>
          <w:sz w:val="24"/>
        </w:rPr>
        <w:t xml:space="preserve"> </w:t>
      </w:r>
      <w:r>
        <w:rPr>
          <w:sz w:val="24"/>
        </w:rPr>
        <w:t>directors</w:t>
      </w:r>
      <w:r>
        <w:rPr>
          <w:spacing w:val="-6"/>
          <w:sz w:val="24"/>
        </w:rPr>
        <w:t xml:space="preserve"> </w:t>
      </w:r>
      <w:r>
        <w:rPr>
          <w:sz w:val="24"/>
        </w:rPr>
        <w:t>to</w:t>
      </w:r>
      <w:r>
        <w:rPr>
          <w:spacing w:val="-1"/>
          <w:sz w:val="24"/>
        </w:rPr>
        <w:t xml:space="preserve"> </w:t>
      </w:r>
      <w:r>
        <w:rPr>
          <w:sz w:val="24"/>
        </w:rPr>
        <w:t>the</w:t>
      </w:r>
      <w:r>
        <w:rPr>
          <w:spacing w:val="-5"/>
          <w:sz w:val="24"/>
        </w:rPr>
        <w:t xml:space="preserve"> </w:t>
      </w:r>
      <w:r>
        <w:rPr>
          <w:sz w:val="24"/>
        </w:rPr>
        <w:t>Company's</w:t>
      </w:r>
      <w:r>
        <w:rPr>
          <w:spacing w:val="-6"/>
          <w:sz w:val="24"/>
        </w:rPr>
        <w:t xml:space="preserve"> </w:t>
      </w:r>
      <w:r>
        <w:rPr>
          <w:sz w:val="24"/>
        </w:rPr>
        <w:t>shareholders</w:t>
      </w:r>
      <w:r>
        <w:rPr>
          <w:spacing w:val="-6"/>
          <w:sz w:val="24"/>
        </w:rPr>
        <w:t xml:space="preserve"> </w:t>
      </w:r>
      <w:r>
        <w:rPr>
          <w:sz w:val="24"/>
        </w:rPr>
        <w:t>for election</w:t>
      </w:r>
      <w:r>
        <w:rPr>
          <w:spacing w:val="-4"/>
          <w:sz w:val="24"/>
        </w:rPr>
        <w:t xml:space="preserve"> </w:t>
      </w:r>
      <w:r>
        <w:rPr>
          <w:sz w:val="24"/>
        </w:rPr>
        <w:t>to</w:t>
      </w:r>
      <w:r>
        <w:rPr>
          <w:spacing w:val="-2"/>
          <w:sz w:val="24"/>
        </w:rPr>
        <w:t xml:space="preserve"> </w:t>
      </w:r>
      <w:r>
        <w:rPr>
          <w:sz w:val="24"/>
        </w:rPr>
        <w:t>the</w:t>
      </w:r>
      <w:r>
        <w:rPr>
          <w:spacing w:val="-5"/>
          <w:sz w:val="24"/>
        </w:rPr>
        <w:t xml:space="preserve"> </w:t>
      </w:r>
      <w:r>
        <w:rPr>
          <w:sz w:val="24"/>
        </w:rPr>
        <w:t>Board</w:t>
      </w:r>
      <w:r>
        <w:rPr>
          <w:spacing w:val="-5"/>
          <w:sz w:val="24"/>
        </w:rPr>
        <w:t xml:space="preserve"> </w:t>
      </w:r>
      <w:r>
        <w:rPr>
          <w:sz w:val="24"/>
        </w:rPr>
        <w:t>and</w:t>
      </w:r>
      <w:r>
        <w:rPr>
          <w:spacing w:val="-2"/>
          <w:sz w:val="24"/>
        </w:rPr>
        <w:t xml:space="preserve"> </w:t>
      </w:r>
      <w:r>
        <w:rPr>
          <w:sz w:val="24"/>
        </w:rPr>
        <w:t>fill</w:t>
      </w:r>
      <w:r>
        <w:rPr>
          <w:spacing w:val="-2"/>
          <w:sz w:val="24"/>
        </w:rPr>
        <w:t xml:space="preserve"> </w:t>
      </w:r>
      <w:r>
        <w:rPr>
          <w:sz w:val="24"/>
        </w:rPr>
        <w:t>any vacancies on the Board that may arise from time to time.</w:t>
      </w:r>
    </w:p>
    <w:p w14:paraId="73D81858" w14:textId="77777777" w:rsidR="00670D49" w:rsidRDefault="00B56E9F">
      <w:pPr>
        <w:pStyle w:val="ListParagraph"/>
        <w:numPr>
          <w:ilvl w:val="0"/>
          <w:numId w:val="1"/>
        </w:numPr>
        <w:tabs>
          <w:tab w:val="left" w:pos="458"/>
          <w:tab w:val="left" w:pos="460"/>
        </w:tabs>
        <w:spacing w:line="276" w:lineRule="auto"/>
        <w:ind w:right="524"/>
        <w:rPr>
          <w:sz w:val="24"/>
        </w:rPr>
      </w:pPr>
      <w:r>
        <w:rPr>
          <w:sz w:val="24"/>
        </w:rPr>
        <w:t>Serve as stewards of the assets of the Company and oversee the processes for maintaining</w:t>
      </w:r>
      <w:r>
        <w:rPr>
          <w:spacing w:val="-3"/>
          <w:sz w:val="24"/>
        </w:rPr>
        <w:t xml:space="preserve"> </w:t>
      </w:r>
      <w:r>
        <w:rPr>
          <w:sz w:val="24"/>
        </w:rPr>
        <w:t>the</w:t>
      </w:r>
      <w:r>
        <w:rPr>
          <w:spacing w:val="-6"/>
          <w:sz w:val="24"/>
        </w:rPr>
        <w:t xml:space="preserve"> </w:t>
      </w:r>
      <w:r>
        <w:rPr>
          <w:sz w:val="24"/>
        </w:rPr>
        <w:t>integrity</w:t>
      </w:r>
      <w:r>
        <w:rPr>
          <w:spacing w:val="-9"/>
          <w:sz w:val="24"/>
        </w:rPr>
        <w:t xml:space="preserve"> </w:t>
      </w:r>
      <w:r>
        <w:rPr>
          <w:sz w:val="24"/>
        </w:rPr>
        <w:t>of</w:t>
      </w:r>
      <w:r>
        <w:rPr>
          <w:spacing w:val="-5"/>
          <w:sz w:val="24"/>
        </w:rPr>
        <w:t xml:space="preserve"> </w:t>
      </w:r>
      <w:r>
        <w:rPr>
          <w:sz w:val="24"/>
        </w:rPr>
        <w:t>the</w:t>
      </w:r>
      <w:r>
        <w:rPr>
          <w:spacing w:val="-6"/>
          <w:sz w:val="24"/>
        </w:rPr>
        <w:t xml:space="preserve"> </w:t>
      </w:r>
      <w:r>
        <w:rPr>
          <w:sz w:val="24"/>
        </w:rPr>
        <w:t>Company</w:t>
      </w:r>
      <w:r>
        <w:rPr>
          <w:spacing w:val="-5"/>
          <w:sz w:val="24"/>
        </w:rPr>
        <w:t xml:space="preserve"> </w:t>
      </w:r>
      <w:r>
        <w:rPr>
          <w:sz w:val="24"/>
        </w:rPr>
        <w:t>with</w:t>
      </w:r>
      <w:r>
        <w:rPr>
          <w:spacing w:val="-3"/>
          <w:sz w:val="24"/>
        </w:rPr>
        <w:t xml:space="preserve"> </w:t>
      </w:r>
      <w:r>
        <w:rPr>
          <w:sz w:val="24"/>
        </w:rPr>
        <w:t>regard</w:t>
      </w:r>
      <w:r>
        <w:rPr>
          <w:spacing w:val="-4"/>
          <w:sz w:val="24"/>
        </w:rPr>
        <w:t xml:space="preserve"> </w:t>
      </w:r>
      <w:r>
        <w:rPr>
          <w:sz w:val="24"/>
        </w:rPr>
        <w:t>to</w:t>
      </w:r>
      <w:r>
        <w:rPr>
          <w:spacing w:val="-2"/>
          <w:sz w:val="24"/>
        </w:rPr>
        <w:t xml:space="preserve"> </w:t>
      </w:r>
      <w:r>
        <w:rPr>
          <w:sz w:val="24"/>
        </w:rPr>
        <w:t>its</w:t>
      </w:r>
      <w:r>
        <w:rPr>
          <w:spacing w:val="-7"/>
          <w:sz w:val="24"/>
        </w:rPr>
        <w:t xml:space="preserve"> </w:t>
      </w:r>
      <w:r>
        <w:rPr>
          <w:sz w:val="24"/>
        </w:rPr>
        <w:t>financial statements</w:t>
      </w:r>
      <w:r>
        <w:rPr>
          <w:spacing w:val="-2"/>
          <w:sz w:val="24"/>
        </w:rPr>
        <w:t xml:space="preserve"> </w:t>
      </w:r>
      <w:r>
        <w:rPr>
          <w:sz w:val="24"/>
        </w:rPr>
        <w:t>and other public disclosures.</w:t>
      </w:r>
    </w:p>
    <w:p w14:paraId="442AD5AA" w14:textId="412B8FE5" w:rsidR="00670D49" w:rsidRDefault="00B56E9F">
      <w:pPr>
        <w:pStyle w:val="ListParagraph"/>
        <w:numPr>
          <w:ilvl w:val="0"/>
          <w:numId w:val="1"/>
        </w:numPr>
        <w:tabs>
          <w:tab w:val="left" w:pos="458"/>
          <w:tab w:val="left" w:pos="460"/>
        </w:tabs>
        <w:spacing w:line="273" w:lineRule="auto"/>
        <w:ind w:right="1134"/>
        <w:rPr>
          <w:sz w:val="24"/>
        </w:rPr>
      </w:pPr>
      <w:r>
        <w:rPr>
          <w:sz w:val="24"/>
        </w:rPr>
        <w:t>Regularly</w:t>
      </w:r>
      <w:r>
        <w:rPr>
          <w:spacing w:val="-5"/>
          <w:sz w:val="24"/>
        </w:rPr>
        <w:t xml:space="preserve"> </w:t>
      </w:r>
      <w:r>
        <w:rPr>
          <w:sz w:val="24"/>
        </w:rPr>
        <w:t>review</w:t>
      </w:r>
      <w:r>
        <w:rPr>
          <w:spacing w:val="-3"/>
          <w:sz w:val="24"/>
        </w:rPr>
        <w:t xml:space="preserve"> </w:t>
      </w:r>
      <w:r>
        <w:rPr>
          <w:sz w:val="24"/>
        </w:rPr>
        <w:t>and</w:t>
      </w:r>
      <w:r>
        <w:rPr>
          <w:spacing w:val="-3"/>
          <w:sz w:val="24"/>
        </w:rPr>
        <w:t xml:space="preserve"> </w:t>
      </w:r>
      <w:r>
        <w:rPr>
          <w:sz w:val="24"/>
        </w:rPr>
        <w:t>approve</w:t>
      </w:r>
      <w:r>
        <w:rPr>
          <w:spacing w:val="-6"/>
          <w:sz w:val="24"/>
        </w:rPr>
        <w:t xml:space="preserve"> </w:t>
      </w:r>
      <w:r>
        <w:rPr>
          <w:sz w:val="24"/>
        </w:rPr>
        <w:t>the</w:t>
      </w:r>
      <w:r>
        <w:rPr>
          <w:spacing w:val="-6"/>
          <w:sz w:val="24"/>
        </w:rPr>
        <w:t xml:space="preserve"> </w:t>
      </w:r>
      <w:r>
        <w:rPr>
          <w:sz w:val="24"/>
        </w:rPr>
        <w:t>Company's</w:t>
      </w:r>
      <w:r>
        <w:rPr>
          <w:spacing w:val="-7"/>
          <w:sz w:val="24"/>
        </w:rPr>
        <w:t xml:space="preserve"> </w:t>
      </w:r>
      <w:r>
        <w:rPr>
          <w:sz w:val="24"/>
        </w:rPr>
        <w:t>strategy</w:t>
      </w:r>
      <w:r>
        <w:rPr>
          <w:spacing w:val="-5"/>
          <w:sz w:val="24"/>
        </w:rPr>
        <w:t xml:space="preserve"> </w:t>
      </w:r>
      <w:r>
        <w:rPr>
          <w:sz w:val="24"/>
        </w:rPr>
        <w:t>and</w:t>
      </w:r>
      <w:r>
        <w:rPr>
          <w:spacing w:val="-3"/>
          <w:sz w:val="24"/>
        </w:rPr>
        <w:t xml:space="preserve"> </w:t>
      </w:r>
      <w:r>
        <w:rPr>
          <w:sz w:val="24"/>
        </w:rPr>
        <w:t>long-term</w:t>
      </w:r>
      <w:r>
        <w:rPr>
          <w:spacing w:val="-2"/>
          <w:sz w:val="24"/>
        </w:rPr>
        <w:t xml:space="preserve"> </w:t>
      </w:r>
      <w:r>
        <w:rPr>
          <w:sz w:val="24"/>
        </w:rPr>
        <w:t xml:space="preserve">financial </w:t>
      </w:r>
      <w:r w:rsidR="002830A6">
        <w:rPr>
          <w:spacing w:val="-2"/>
          <w:sz w:val="24"/>
        </w:rPr>
        <w:t>plans</w:t>
      </w:r>
      <w:r>
        <w:rPr>
          <w:spacing w:val="-2"/>
          <w:sz w:val="24"/>
        </w:rPr>
        <w:t>.</w:t>
      </w:r>
    </w:p>
    <w:p w14:paraId="3A53B19A" w14:textId="396F4889" w:rsidR="00670D49" w:rsidRDefault="00717868">
      <w:pPr>
        <w:pStyle w:val="ListParagraph"/>
        <w:numPr>
          <w:ilvl w:val="0"/>
          <w:numId w:val="1"/>
        </w:numPr>
        <w:tabs>
          <w:tab w:val="left" w:pos="458"/>
          <w:tab w:val="left" w:pos="460"/>
        </w:tabs>
        <w:spacing w:line="278" w:lineRule="auto"/>
        <w:ind w:right="1090"/>
        <w:rPr>
          <w:sz w:val="24"/>
        </w:rPr>
      </w:pPr>
      <w:r>
        <w:rPr>
          <w:sz w:val="24"/>
        </w:rPr>
        <w:t>M</w:t>
      </w:r>
      <w:r w:rsidR="00B56E9F">
        <w:rPr>
          <w:sz w:val="24"/>
        </w:rPr>
        <w:t>onitor</w:t>
      </w:r>
      <w:r w:rsidR="00B56E9F">
        <w:rPr>
          <w:spacing w:val="-1"/>
          <w:sz w:val="24"/>
        </w:rPr>
        <w:t xml:space="preserve"> </w:t>
      </w:r>
      <w:r w:rsidR="00B56E9F">
        <w:rPr>
          <w:sz w:val="24"/>
        </w:rPr>
        <w:t>the Company's performance against the</w:t>
      </w:r>
      <w:r>
        <w:rPr>
          <w:sz w:val="24"/>
        </w:rPr>
        <w:t xml:space="preserve"> Company’s business</w:t>
      </w:r>
      <w:r w:rsidR="00B56E9F">
        <w:rPr>
          <w:sz w:val="24"/>
        </w:rPr>
        <w:t xml:space="preserve"> plans.</w:t>
      </w:r>
    </w:p>
    <w:p w14:paraId="37D1286D" w14:textId="2F2CF558" w:rsidR="00670D49" w:rsidRDefault="00B56E9F">
      <w:pPr>
        <w:pStyle w:val="ListParagraph"/>
        <w:numPr>
          <w:ilvl w:val="0"/>
          <w:numId w:val="1"/>
        </w:numPr>
        <w:tabs>
          <w:tab w:val="left" w:pos="458"/>
          <w:tab w:val="left" w:pos="460"/>
        </w:tabs>
        <w:spacing w:line="278" w:lineRule="auto"/>
        <w:ind w:right="456"/>
        <w:rPr>
          <w:sz w:val="24"/>
        </w:rPr>
      </w:pPr>
      <w:r>
        <w:rPr>
          <w:sz w:val="24"/>
        </w:rPr>
        <w:t>Approve</w:t>
      </w:r>
      <w:r>
        <w:rPr>
          <w:spacing w:val="-4"/>
          <w:sz w:val="24"/>
        </w:rPr>
        <w:t xml:space="preserve"> </w:t>
      </w:r>
      <w:r>
        <w:rPr>
          <w:sz w:val="24"/>
        </w:rPr>
        <w:t>any</w:t>
      </w:r>
      <w:r>
        <w:rPr>
          <w:spacing w:val="-3"/>
          <w:sz w:val="24"/>
        </w:rPr>
        <w:t xml:space="preserve"> </w:t>
      </w:r>
      <w:r w:rsidR="002830A6">
        <w:rPr>
          <w:spacing w:val="-3"/>
          <w:sz w:val="24"/>
        </w:rPr>
        <w:t xml:space="preserve">material </w:t>
      </w:r>
      <w:r>
        <w:rPr>
          <w:sz w:val="24"/>
        </w:rPr>
        <w:t>business</w:t>
      </w:r>
      <w:r>
        <w:rPr>
          <w:spacing w:val="-5"/>
          <w:sz w:val="24"/>
        </w:rPr>
        <w:t xml:space="preserve"> </w:t>
      </w:r>
      <w:r>
        <w:rPr>
          <w:sz w:val="24"/>
        </w:rPr>
        <w:t>acquisition,</w:t>
      </w:r>
      <w:r>
        <w:rPr>
          <w:spacing w:val="-4"/>
          <w:sz w:val="24"/>
        </w:rPr>
        <w:t xml:space="preserve"> </w:t>
      </w:r>
      <w:r>
        <w:rPr>
          <w:sz w:val="24"/>
        </w:rPr>
        <w:t>and any significant capital expenditures.</w:t>
      </w:r>
      <w:r w:rsidR="00834065">
        <w:rPr>
          <w:sz w:val="24"/>
        </w:rPr>
        <w:t xml:space="preserve"> </w:t>
      </w:r>
      <w:r w:rsidR="00956305">
        <w:rPr>
          <w:sz w:val="24"/>
        </w:rPr>
        <w:t xml:space="preserve">Management will notify the </w:t>
      </w:r>
      <w:r w:rsidR="00834065">
        <w:rPr>
          <w:sz w:val="24"/>
        </w:rPr>
        <w:t xml:space="preserve">Board of </w:t>
      </w:r>
      <w:r w:rsidR="00956305">
        <w:rPr>
          <w:sz w:val="24"/>
        </w:rPr>
        <w:t>D</w:t>
      </w:r>
      <w:r w:rsidR="00834065">
        <w:rPr>
          <w:sz w:val="24"/>
        </w:rPr>
        <w:t xml:space="preserve">irectors prior to </w:t>
      </w:r>
      <w:r w:rsidR="00956305">
        <w:rPr>
          <w:sz w:val="24"/>
        </w:rPr>
        <w:t xml:space="preserve">consummating </w:t>
      </w:r>
      <w:r w:rsidR="009747F6">
        <w:rPr>
          <w:sz w:val="24"/>
        </w:rPr>
        <w:t>acquisitions of businesses</w:t>
      </w:r>
      <w:r w:rsidR="00C214F9">
        <w:rPr>
          <w:sz w:val="24"/>
        </w:rPr>
        <w:t xml:space="preserve"> </w:t>
      </w:r>
      <w:r w:rsidR="007A2B03">
        <w:rPr>
          <w:sz w:val="24"/>
        </w:rPr>
        <w:t xml:space="preserve"> in accordance with its internal policies</w:t>
      </w:r>
      <w:r w:rsidR="00956305">
        <w:rPr>
          <w:sz w:val="24"/>
        </w:rPr>
        <w:t xml:space="preserve"> </w:t>
      </w:r>
    </w:p>
    <w:p w14:paraId="52D1337C" w14:textId="30322577" w:rsidR="00DD0FCD" w:rsidRDefault="00DD0FCD">
      <w:pPr>
        <w:pStyle w:val="ListParagraph"/>
        <w:numPr>
          <w:ilvl w:val="0"/>
          <w:numId w:val="1"/>
        </w:numPr>
        <w:tabs>
          <w:tab w:val="left" w:pos="458"/>
          <w:tab w:val="left" w:pos="460"/>
        </w:tabs>
        <w:spacing w:line="278" w:lineRule="auto"/>
        <w:ind w:right="456"/>
        <w:rPr>
          <w:sz w:val="24"/>
        </w:rPr>
      </w:pPr>
      <w:r>
        <w:rPr>
          <w:sz w:val="24"/>
        </w:rPr>
        <w:t>Review and approve the Company’s annual operating budget</w:t>
      </w:r>
      <w:r w:rsidR="0076590A">
        <w:rPr>
          <w:sz w:val="24"/>
        </w:rPr>
        <w:t>.</w:t>
      </w:r>
      <w:r>
        <w:rPr>
          <w:sz w:val="24"/>
        </w:rPr>
        <w:t xml:space="preserve"> </w:t>
      </w:r>
    </w:p>
    <w:p w14:paraId="1AD2A7DA" w14:textId="77777777" w:rsidR="00670D49" w:rsidRDefault="00670D49">
      <w:pPr>
        <w:pStyle w:val="BodyText"/>
        <w:spacing w:before="155"/>
        <w:ind w:left="0"/>
      </w:pPr>
    </w:p>
    <w:p w14:paraId="1E7E0E65" w14:textId="77777777" w:rsidR="00670D49" w:rsidRDefault="00B56E9F">
      <w:pPr>
        <w:pStyle w:val="Heading1"/>
        <w:rPr>
          <w:u w:val="none"/>
        </w:rPr>
      </w:pPr>
      <w:r>
        <w:t>Board</w:t>
      </w:r>
      <w:r>
        <w:rPr>
          <w:spacing w:val="-4"/>
        </w:rPr>
        <w:t xml:space="preserve"> </w:t>
      </w:r>
      <w:r>
        <w:rPr>
          <w:spacing w:val="-2"/>
        </w:rPr>
        <w:t>Leadership</w:t>
      </w:r>
    </w:p>
    <w:p w14:paraId="5C8DBC16" w14:textId="77777777" w:rsidR="00D70674" w:rsidRPr="00D70674" w:rsidRDefault="00D70674" w:rsidP="00D70674">
      <w:pPr>
        <w:pStyle w:val="ListParagraph"/>
        <w:tabs>
          <w:tab w:val="left" w:pos="458"/>
          <w:tab w:val="left" w:pos="460"/>
        </w:tabs>
        <w:spacing w:before="78" w:line="276" w:lineRule="auto"/>
        <w:ind w:right="188" w:firstLine="0"/>
        <w:rPr>
          <w:sz w:val="24"/>
        </w:rPr>
      </w:pPr>
    </w:p>
    <w:p w14:paraId="0A963009" w14:textId="40068D6C" w:rsidR="00670D49" w:rsidRDefault="00B56E9F">
      <w:pPr>
        <w:pStyle w:val="ListParagraph"/>
        <w:numPr>
          <w:ilvl w:val="0"/>
          <w:numId w:val="1"/>
        </w:numPr>
        <w:tabs>
          <w:tab w:val="left" w:pos="458"/>
          <w:tab w:val="left" w:pos="460"/>
        </w:tabs>
        <w:spacing w:before="78" w:line="276" w:lineRule="auto"/>
        <w:ind w:right="188"/>
        <w:jc w:val="both"/>
        <w:rPr>
          <w:sz w:val="24"/>
        </w:rPr>
      </w:pPr>
      <w:r>
        <w:rPr>
          <w:b/>
          <w:sz w:val="24"/>
        </w:rPr>
        <w:t>Chairperson</w:t>
      </w:r>
      <w:r>
        <w:rPr>
          <w:b/>
          <w:spacing w:val="-3"/>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Board</w:t>
      </w:r>
      <w:r>
        <w:rPr>
          <w:sz w:val="24"/>
        </w:rPr>
        <w:t>:</w:t>
      </w:r>
      <w:r>
        <w:rPr>
          <w:spacing w:val="40"/>
          <w:sz w:val="24"/>
        </w:rPr>
        <w:t xml:space="preserve"> </w:t>
      </w:r>
      <w:r>
        <w:rPr>
          <w:sz w:val="24"/>
        </w:rPr>
        <w:t>The</w:t>
      </w:r>
      <w:r>
        <w:rPr>
          <w:spacing w:val="-4"/>
          <w:sz w:val="24"/>
        </w:rPr>
        <w:t xml:space="preserve"> </w:t>
      </w:r>
      <w:r>
        <w:rPr>
          <w:sz w:val="24"/>
        </w:rPr>
        <w:t>Chairperson</w:t>
      </w:r>
      <w:r>
        <w:rPr>
          <w:spacing w:val="-1"/>
          <w:sz w:val="24"/>
        </w:rPr>
        <w:t xml:space="preserve"> </w:t>
      </w:r>
      <w:r>
        <w:rPr>
          <w:sz w:val="24"/>
        </w:rPr>
        <w:t>of</w:t>
      </w:r>
      <w:r>
        <w:rPr>
          <w:spacing w:val="-8"/>
          <w:sz w:val="24"/>
        </w:rPr>
        <w:t xml:space="preserve"> </w:t>
      </w:r>
      <w:r>
        <w:rPr>
          <w:sz w:val="24"/>
        </w:rPr>
        <w:t>the</w:t>
      </w:r>
      <w:r>
        <w:rPr>
          <w:spacing w:val="-4"/>
          <w:sz w:val="24"/>
        </w:rPr>
        <w:t xml:space="preserve"> </w:t>
      </w:r>
      <w:r>
        <w:rPr>
          <w:sz w:val="24"/>
        </w:rPr>
        <w:t>Board</w:t>
      </w:r>
      <w:r>
        <w:rPr>
          <w:spacing w:val="-2"/>
          <w:sz w:val="24"/>
        </w:rPr>
        <w:t xml:space="preserve"> </w:t>
      </w:r>
      <w:r>
        <w:rPr>
          <w:sz w:val="24"/>
        </w:rPr>
        <w:t>(the</w:t>
      </w:r>
      <w:r>
        <w:rPr>
          <w:spacing w:val="-4"/>
          <w:sz w:val="24"/>
        </w:rPr>
        <w:t xml:space="preserve"> </w:t>
      </w:r>
      <w:r>
        <w:rPr>
          <w:sz w:val="24"/>
        </w:rPr>
        <w:t>“Chair”)</w:t>
      </w:r>
      <w:r>
        <w:rPr>
          <w:spacing w:val="-2"/>
          <w:sz w:val="24"/>
        </w:rPr>
        <w:t xml:space="preserve"> </w:t>
      </w:r>
      <w:r>
        <w:rPr>
          <w:sz w:val="24"/>
        </w:rPr>
        <w:t>shall</w:t>
      </w:r>
      <w:r>
        <w:rPr>
          <w:spacing w:val="-1"/>
          <w:sz w:val="24"/>
        </w:rPr>
        <w:t xml:space="preserve"> </w:t>
      </w:r>
      <w:r>
        <w:rPr>
          <w:sz w:val="24"/>
        </w:rPr>
        <w:t>be</w:t>
      </w:r>
      <w:r w:rsidR="00D70674">
        <w:rPr>
          <w:sz w:val="24"/>
        </w:rPr>
        <w:t xml:space="preserve"> nominated by the Nominating and Governance Committee </w:t>
      </w:r>
      <w:r>
        <w:rPr>
          <w:sz w:val="24"/>
        </w:rPr>
        <w:t>from among the</w:t>
      </w:r>
      <w:r>
        <w:rPr>
          <w:spacing w:val="-2"/>
          <w:sz w:val="24"/>
        </w:rPr>
        <w:t xml:space="preserve"> </w:t>
      </w:r>
      <w:r>
        <w:rPr>
          <w:sz w:val="24"/>
        </w:rPr>
        <w:t>Directors</w:t>
      </w:r>
      <w:r>
        <w:rPr>
          <w:spacing w:val="-3"/>
          <w:sz w:val="24"/>
        </w:rPr>
        <w:t xml:space="preserve"> </w:t>
      </w:r>
      <w:r>
        <w:rPr>
          <w:sz w:val="24"/>
        </w:rPr>
        <w:t>and may be</w:t>
      </w:r>
      <w:r>
        <w:rPr>
          <w:spacing w:val="-2"/>
          <w:sz w:val="24"/>
        </w:rPr>
        <w:t xml:space="preserve"> </w:t>
      </w:r>
      <w:r>
        <w:rPr>
          <w:sz w:val="24"/>
        </w:rPr>
        <w:t>an officer of the Company if</w:t>
      </w:r>
      <w:r>
        <w:rPr>
          <w:spacing w:val="-1"/>
          <w:sz w:val="24"/>
        </w:rPr>
        <w:t xml:space="preserve"> </w:t>
      </w:r>
      <w:r>
        <w:rPr>
          <w:sz w:val="24"/>
        </w:rPr>
        <w:t>the</w:t>
      </w:r>
      <w:r>
        <w:rPr>
          <w:spacing w:val="-2"/>
          <w:sz w:val="24"/>
        </w:rPr>
        <w:t xml:space="preserve"> </w:t>
      </w:r>
      <w:r>
        <w:rPr>
          <w:sz w:val="24"/>
        </w:rPr>
        <w:t>board so directs. The Chairperson is elected annually by the Board.</w:t>
      </w:r>
      <w:r>
        <w:rPr>
          <w:spacing w:val="40"/>
          <w:sz w:val="24"/>
        </w:rPr>
        <w:t xml:space="preserve"> </w:t>
      </w:r>
      <w:r>
        <w:rPr>
          <w:sz w:val="24"/>
        </w:rPr>
        <w:t>In addition to the duties</w:t>
      </w:r>
      <w:r>
        <w:rPr>
          <w:spacing w:val="-1"/>
          <w:sz w:val="24"/>
        </w:rPr>
        <w:t xml:space="preserve"> </w:t>
      </w:r>
      <w:r>
        <w:rPr>
          <w:sz w:val="24"/>
        </w:rPr>
        <w:t>of all</w:t>
      </w:r>
      <w:r>
        <w:rPr>
          <w:spacing w:val="-2"/>
          <w:sz w:val="24"/>
        </w:rPr>
        <w:t xml:space="preserve"> </w:t>
      </w:r>
      <w:r>
        <w:rPr>
          <w:sz w:val="24"/>
        </w:rPr>
        <w:t>Board members, the specific responsibilities of the Chair are to:</w:t>
      </w:r>
    </w:p>
    <w:p w14:paraId="3EBD88BC" w14:textId="77777777" w:rsidR="00670D49" w:rsidRDefault="00B56E9F">
      <w:pPr>
        <w:pStyle w:val="ListParagraph"/>
        <w:numPr>
          <w:ilvl w:val="1"/>
          <w:numId w:val="1"/>
        </w:numPr>
        <w:tabs>
          <w:tab w:val="left" w:pos="819"/>
        </w:tabs>
        <w:spacing w:before="2"/>
        <w:ind w:left="819" w:hanging="359"/>
        <w:jc w:val="both"/>
        <w:rPr>
          <w:sz w:val="24"/>
        </w:rPr>
      </w:pPr>
      <w:r>
        <w:rPr>
          <w:sz w:val="24"/>
        </w:rPr>
        <w:t>Chair</w:t>
      </w:r>
      <w:r>
        <w:rPr>
          <w:spacing w:val="-2"/>
          <w:sz w:val="24"/>
        </w:rPr>
        <w:t xml:space="preserve"> </w:t>
      </w:r>
      <w:r>
        <w:rPr>
          <w:sz w:val="24"/>
        </w:rPr>
        <w:t>all</w:t>
      </w:r>
      <w:r>
        <w:rPr>
          <w:spacing w:val="-1"/>
          <w:sz w:val="24"/>
        </w:rPr>
        <w:t xml:space="preserve"> </w:t>
      </w:r>
      <w:r>
        <w:rPr>
          <w:sz w:val="24"/>
        </w:rPr>
        <w:t>Board</w:t>
      </w:r>
      <w:r>
        <w:rPr>
          <w:spacing w:val="-1"/>
          <w:sz w:val="24"/>
        </w:rPr>
        <w:t xml:space="preserve"> </w:t>
      </w:r>
      <w:r>
        <w:rPr>
          <w:spacing w:val="-2"/>
          <w:sz w:val="24"/>
        </w:rPr>
        <w:t>meetings</w:t>
      </w:r>
    </w:p>
    <w:p w14:paraId="0833685F" w14:textId="77777777" w:rsidR="00670D49" w:rsidRDefault="00B56E9F">
      <w:pPr>
        <w:pStyle w:val="ListParagraph"/>
        <w:numPr>
          <w:ilvl w:val="1"/>
          <w:numId w:val="1"/>
        </w:numPr>
        <w:tabs>
          <w:tab w:val="left" w:pos="819"/>
          <w:tab w:val="left" w:pos="821"/>
        </w:tabs>
        <w:spacing w:before="40" w:line="273" w:lineRule="auto"/>
        <w:ind w:right="454"/>
        <w:jc w:val="both"/>
        <w:rPr>
          <w:sz w:val="24"/>
        </w:rPr>
      </w:pPr>
      <w:r>
        <w:rPr>
          <w:sz w:val="24"/>
        </w:rPr>
        <w:t>Seek</w:t>
      </w:r>
      <w:r>
        <w:rPr>
          <w:spacing w:val="-4"/>
          <w:sz w:val="24"/>
        </w:rPr>
        <w:t xml:space="preserve"> </w:t>
      </w:r>
      <w:r>
        <w:rPr>
          <w:sz w:val="24"/>
        </w:rPr>
        <w:t>input</w:t>
      </w:r>
      <w:r>
        <w:rPr>
          <w:spacing w:val="-3"/>
          <w:sz w:val="24"/>
        </w:rPr>
        <w:t xml:space="preserve"> </w:t>
      </w:r>
      <w:r>
        <w:rPr>
          <w:sz w:val="24"/>
        </w:rPr>
        <w:t>from CEO</w:t>
      </w:r>
      <w:r>
        <w:rPr>
          <w:spacing w:val="-1"/>
          <w:sz w:val="24"/>
        </w:rPr>
        <w:t xml:space="preserve"> </w:t>
      </w:r>
      <w:r>
        <w:rPr>
          <w:sz w:val="24"/>
        </w:rPr>
        <w:t>and all</w:t>
      </w:r>
      <w:r>
        <w:rPr>
          <w:spacing w:val="-1"/>
          <w:sz w:val="24"/>
        </w:rPr>
        <w:t xml:space="preserve"> </w:t>
      </w:r>
      <w:r>
        <w:rPr>
          <w:sz w:val="24"/>
        </w:rPr>
        <w:t>directors</w:t>
      </w:r>
      <w:r>
        <w:rPr>
          <w:spacing w:val="-5"/>
          <w:sz w:val="24"/>
        </w:rPr>
        <w:t xml:space="preserve"> </w:t>
      </w:r>
      <w:r>
        <w:rPr>
          <w:sz w:val="24"/>
        </w:rPr>
        <w:t>as</w:t>
      </w:r>
      <w:r>
        <w:rPr>
          <w:spacing w:val="-5"/>
          <w:sz w:val="24"/>
        </w:rPr>
        <w:t xml:space="preserve"> </w:t>
      </w:r>
      <w:r>
        <w:rPr>
          <w:sz w:val="24"/>
        </w:rPr>
        <w:t>to the</w:t>
      </w:r>
      <w:r>
        <w:rPr>
          <w:spacing w:val="-4"/>
          <w:sz w:val="24"/>
        </w:rPr>
        <w:t xml:space="preserve"> </w:t>
      </w:r>
      <w:r>
        <w:rPr>
          <w:sz w:val="24"/>
        </w:rPr>
        <w:t>preparation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agendas</w:t>
      </w:r>
      <w:r>
        <w:rPr>
          <w:spacing w:val="-5"/>
          <w:sz w:val="24"/>
        </w:rPr>
        <w:t xml:space="preserve"> </w:t>
      </w:r>
      <w:r>
        <w:rPr>
          <w:sz w:val="24"/>
        </w:rPr>
        <w:t>for</w:t>
      </w:r>
      <w:r>
        <w:rPr>
          <w:spacing w:val="-1"/>
          <w:sz w:val="24"/>
        </w:rPr>
        <w:t xml:space="preserve"> </w:t>
      </w:r>
      <w:r>
        <w:rPr>
          <w:sz w:val="24"/>
        </w:rPr>
        <w:t>the Board and Committee meetings</w:t>
      </w:r>
    </w:p>
    <w:p w14:paraId="24D1B2E3" w14:textId="2D553EF3" w:rsidR="006064AB" w:rsidRDefault="006064AB">
      <w:pPr>
        <w:pStyle w:val="ListParagraph"/>
        <w:numPr>
          <w:ilvl w:val="1"/>
          <w:numId w:val="1"/>
        </w:numPr>
        <w:tabs>
          <w:tab w:val="left" w:pos="819"/>
        </w:tabs>
        <w:spacing w:line="446" w:lineRule="auto"/>
        <w:ind w:left="100" w:right="1144" w:firstLine="360"/>
        <w:jc w:val="both"/>
        <w:rPr>
          <w:sz w:val="24"/>
        </w:rPr>
      </w:pPr>
      <w:r>
        <w:rPr>
          <w:sz w:val="24"/>
        </w:rPr>
        <w:t>If appropriate, r</w:t>
      </w:r>
      <w:r w:rsidR="00B56E9F">
        <w:rPr>
          <w:sz w:val="24"/>
        </w:rPr>
        <w:t>etain</w:t>
      </w:r>
      <w:r w:rsidR="00B56E9F">
        <w:rPr>
          <w:spacing w:val="-3"/>
          <w:sz w:val="24"/>
        </w:rPr>
        <w:t xml:space="preserve"> </w:t>
      </w:r>
      <w:r w:rsidR="00B56E9F">
        <w:rPr>
          <w:sz w:val="24"/>
        </w:rPr>
        <w:t>counsel</w:t>
      </w:r>
      <w:r w:rsidR="00B56E9F">
        <w:rPr>
          <w:spacing w:val="-2"/>
          <w:sz w:val="24"/>
        </w:rPr>
        <w:t xml:space="preserve"> </w:t>
      </w:r>
      <w:r w:rsidR="00B56E9F">
        <w:rPr>
          <w:sz w:val="24"/>
        </w:rPr>
        <w:t>and</w:t>
      </w:r>
      <w:r w:rsidR="00B56E9F">
        <w:rPr>
          <w:spacing w:val="-2"/>
          <w:sz w:val="24"/>
        </w:rPr>
        <w:t xml:space="preserve"> </w:t>
      </w:r>
      <w:r w:rsidR="00B56E9F">
        <w:rPr>
          <w:sz w:val="24"/>
        </w:rPr>
        <w:t>advisors</w:t>
      </w:r>
      <w:r w:rsidR="00B56E9F">
        <w:rPr>
          <w:spacing w:val="-6"/>
          <w:sz w:val="24"/>
        </w:rPr>
        <w:t xml:space="preserve"> </w:t>
      </w:r>
      <w:r w:rsidR="00B56E9F">
        <w:rPr>
          <w:sz w:val="24"/>
        </w:rPr>
        <w:t>to</w:t>
      </w:r>
      <w:r w:rsidR="00B56E9F">
        <w:rPr>
          <w:spacing w:val="-1"/>
          <w:sz w:val="24"/>
        </w:rPr>
        <w:t xml:space="preserve"> </w:t>
      </w:r>
      <w:r w:rsidR="00B56E9F">
        <w:rPr>
          <w:sz w:val="24"/>
        </w:rPr>
        <w:t>assist</w:t>
      </w:r>
      <w:r w:rsidR="00B56E9F">
        <w:rPr>
          <w:spacing w:val="-4"/>
          <w:sz w:val="24"/>
        </w:rPr>
        <w:t xml:space="preserve"> </w:t>
      </w:r>
      <w:r w:rsidR="00B56E9F">
        <w:rPr>
          <w:sz w:val="24"/>
        </w:rPr>
        <w:t>in discharging</w:t>
      </w:r>
      <w:r w:rsidR="00B56E9F">
        <w:rPr>
          <w:spacing w:val="-2"/>
          <w:sz w:val="24"/>
        </w:rPr>
        <w:t xml:space="preserve"> </w:t>
      </w:r>
      <w:r w:rsidR="00B56E9F">
        <w:rPr>
          <w:sz w:val="24"/>
        </w:rPr>
        <w:t>the</w:t>
      </w:r>
      <w:r w:rsidR="00B56E9F">
        <w:rPr>
          <w:spacing w:val="-5"/>
          <w:sz w:val="24"/>
        </w:rPr>
        <w:t xml:space="preserve"> </w:t>
      </w:r>
      <w:r w:rsidR="00B56E9F">
        <w:rPr>
          <w:sz w:val="24"/>
        </w:rPr>
        <w:t>duties</w:t>
      </w:r>
      <w:r w:rsidR="00B56E9F">
        <w:rPr>
          <w:spacing w:val="-6"/>
          <w:sz w:val="24"/>
        </w:rPr>
        <w:t xml:space="preserve"> </w:t>
      </w:r>
      <w:r w:rsidR="00B56E9F">
        <w:rPr>
          <w:sz w:val="24"/>
        </w:rPr>
        <w:t>of</w:t>
      </w:r>
      <w:r w:rsidR="00B56E9F">
        <w:rPr>
          <w:spacing w:val="-4"/>
          <w:sz w:val="24"/>
        </w:rPr>
        <w:t xml:space="preserve"> </w:t>
      </w:r>
      <w:r w:rsidR="00B56E9F">
        <w:rPr>
          <w:sz w:val="24"/>
        </w:rPr>
        <w:t>the</w:t>
      </w:r>
      <w:r w:rsidR="00B56E9F">
        <w:rPr>
          <w:spacing w:val="-5"/>
          <w:sz w:val="24"/>
        </w:rPr>
        <w:t xml:space="preserve"> </w:t>
      </w:r>
      <w:r w:rsidR="00B56E9F">
        <w:rPr>
          <w:sz w:val="24"/>
        </w:rPr>
        <w:t xml:space="preserve">Chair. </w:t>
      </w:r>
    </w:p>
    <w:p w14:paraId="6E7503C5" w14:textId="388CE160" w:rsidR="00670D49" w:rsidRPr="00E4536A" w:rsidRDefault="00B56E9F" w:rsidP="00D031D8">
      <w:pPr>
        <w:tabs>
          <w:tab w:val="left" w:pos="819"/>
        </w:tabs>
        <w:spacing w:line="446" w:lineRule="auto"/>
        <w:ind w:left="460" w:right="1144"/>
        <w:rPr>
          <w:sz w:val="24"/>
        </w:rPr>
      </w:pPr>
      <w:r w:rsidRPr="00E4536A">
        <w:rPr>
          <w:sz w:val="24"/>
        </w:rPr>
        <w:t>The Chair may delegate these responsibilities as he sees fit.</w:t>
      </w:r>
    </w:p>
    <w:p w14:paraId="1A1E9AAC" w14:textId="3A5CC074" w:rsidR="00670D49" w:rsidRDefault="00B56E9F">
      <w:pPr>
        <w:pStyle w:val="ListParagraph"/>
        <w:numPr>
          <w:ilvl w:val="0"/>
          <w:numId w:val="1"/>
        </w:numPr>
        <w:tabs>
          <w:tab w:val="left" w:pos="457"/>
          <w:tab w:val="left" w:pos="460"/>
        </w:tabs>
        <w:spacing w:line="276" w:lineRule="auto"/>
        <w:ind w:right="117"/>
        <w:rPr>
          <w:sz w:val="24"/>
        </w:rPr>
      </w:pPr>
      <w:r>
        <w:rPr>
          <w:b/>
          <w:sz w:val="24"/>
        </w:rPr>
        <w:t>Lead</w:t>
      </w:r>
      <w:r>
        <w:rPr>
          <w:b/>
          <w:spacing w:val="-2"/>
          <w:sz w:val="24"/>
        </w:rPr>
        <w:t xml:space="preserve"> </w:t>
      </w:r>
      <w:r>
        <w:rPr>
          <w:b/>
          <w:sz w:val="24"/>
        </w:rPr>
        <w:t>Independent</w:t>
      </w:r>
      <w:r>
        <w:rPr>
          <w:b/>
          <w:spacing w:val="-4"/>
          <w:sz w:val="24"/>
        </w:rPr>
        <w:t xml:space="preserve"> </w:t>
      </w:r>
      <w:r>
        <w:rPr>
          <w:b/>
          <w:sz w:val="24"/>
        </w:rPr>
        <w:t>Director:</w:t>
      </w:r>
      <w:r>
        <w:rPr>
          <w:b/>
          <w:spacing w:val="40"/>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2"/>
          <w:sz w:val="24"/>
        </w:rPr>
        <w:t xml:space="preserve"> </w:t>
      </w:r>
      <w:r>
        <w:rPr>
          <w:sz w:val="24"/>
        </w:rPr>
        <w:t>the Chair</w:t>
      </w:r>
      <w:r>
        <w:rPr>
          <w:spacing w:val="-1"/>
          <w:sz w:val="24"/>
        </w:rPr>
        <w:t xml:space="preserve"> </w:t>
      </w:r>
      <w:r>
        <w:rPr>
          <w:sz w:val="24"/>
        </w:rPr>
        <w:t>is</w:t>
      </w:r>
      <w:r>
        <w:rPr>
          <w:spacing w:val="-4"/>
          <w:sz w:val="24"/>
        </w:rPr>
        <w:t xml:space="preserve"> </w:t>
      </w:r>
      <w:r>
        <w:rPr>
          <w:sz w:val="24"/>
        </w:rPr>
        <w:t>not</w:t>
      </w:r>
      <w:r>
        <w:rPr>
          <w:spacing w:val="-3"/>
          <w:sz w:val="24"/>
        </w:rPr>
        <w:t xml:space="preserve"> </w:t>
      </w:r>
      <w:r>
        <w:rPr>
          <w:sz w:val="24"/>
        </w:rPr>
        <w:t>an</w:t>
      </w:r>
      <w:r>
        <w:rPr>
          <w:spacing w:val="-3"/>
          <w:sz w:val="24"/>
        </w:rPr>
        <w:t xml:space="preserve"> </w:t>
      </w:r>
      <w:r>
        <w:rPr>
          <w:sz w:val="24"/>
        </w:rPr>
        <w:t>Independent</w:t>
      </w:r>
      <w:r>
        <w:rPr>
          <w:spacing w:val="-2"/>
          <w:sz w:val="24"/>
        </w:rPr>
        <w:t xml:space="preserve"> </w:t>
      </w:r>
      <w:r>
        <w:rPr>
          <w:sz w:val="24"/>
        </w:rPr>
        <w:t>Director</w:t>
      </w:r>
      <w:r w:rsidR="00960ECB">
        <w:rPr>
          <w:sz w:val="24"/>
        </w:rPr>
        <w:t xml:space="preserve"> (as defined below)</w:t>
      </w:r>
      <w:r>
        <w:rPr>
          <w:sz w:val="24"/>
        </w:rPr>
        <w:t>, the Nominating and Governance Committee will nominate a Lead Independent Director or “LID.”</w:t>
      </w:r>
      <w:r w:rsidR="00003813" w:rsidRPr="00D031D8">
        <w:rPr>
          <w:sz w:val="24"/>
        </w:rPr>
        <w:t xml:space="preserve"> </w:t>
      </w:r>
      <w:r w:rsidR="00003813" w:rsidRPr="00003813">
        <w:rPr>
          <w:sz w:val="24"/>
        </w:rPr>
        <w:t>The LID shall be elected each year by vote of the independent directors for a term of one year.</w:t>
      </w:r>
      <w:r>
        <w:rPr>
          <w:spacing w:val="40"/>
          <w:sz w:val="24"/>
        </w:rPr>
        <w:t xml:space="preserve"> </w:t>
      </w:r>
      <w:r>
        <w:rPr>
          <w:sz w:val="24"/>
        </w:rPr>
        <w:t>The LID will have the following responsibilities:</w:t>
      </w:r>
    </w:p>
    <w:p w14:paraId="232086F0" w14:textId="77777777" w:rsidR="00670D49" w:rsidRDefault="00B56E9F">
      <w:pPr>
        <w:pStyle w:val="ListParagraph"/>
        <w:numPr>
          <w:ilvl w:val="1"/>
          <w:numId w:val="1"/>
        </w:numPr>
        <w:tabs>
          <w:tab w:val="left" w:pos="729"/>
          <w:tab w:val="left" w:pos="818"/>
        </w:tabs>
        <w:spacing w:before="3" w:line="273" w:lineRule="auto"/>
        <w:ind w:left="729" w:right="1054" w:hanging="179"/>
        <w:rPr>
          <w:sz w:val="24"/>
        </w:rPr>
      </w:pPr>
      <w:r>
        <w:rPr>
          <w:sz w:val="24"/>
        </w:rPr>
        <w:t>Presides</w:t>
      </w:r>
      <w:r>
        <w:rPr>
          <w:spacing w:val="-3"/>
          <w:sz w:val="24"/>
        </w:rPr>
        <w:t xml:space="preserve"> </w:t>
      </w:r>
      <w:r>
        <w:rPr>
          <w:sz w:val="24"/>
        </w:rPr>
        <w:t>at</w:t>
      </w:r>
      <w:r>
        <w:rPr>
          <w:spacing w:val="-6"/>
          <w:sz w:val="24"/>
        </w:rPr>
        <w:t xml:space="preserve"> </w:t>
      </w:r>
      <w:r>
        <w:rPr>
          <w:sz w:val="24"/>
        </w:rPr>
        <w:t>and</w:t>
      </w:r>
      <w:r>
        <w:rPr>
          <w:spacing w:val="-4"/>
          <w:sz w:val="24"/>
        </w:rPr>
        <w:t xml:space="preserve"> </w:t>
      </w:r>
      <w:r>
        <w:rPr>
          <w:sz w:val="24"/>
        </w:rPr>
        <w:t>prepares</w:t>
      </w:r>
      <w:r>
        <w:rPr>
          <w:spacing w:val="-3"/>
          <w:sz w:val="24"/>
        </w:rPr>
        <w:t xml:space="preserve"> </w:t>
      </w:r>
      <w:r>
        <w:rPr>
          <w:sz w:val="24"/>
        </w:rPr>
        <w:t>agendas</w:t>
      </w:r>
      <w:r>
        <w:rPr>
          <w:spacing w:val="-3"/>
          <w:sz w:val="24"/>
        </w:rPr>
        <w:t xml:space="preserve"> </w:t>
      </w:r>
      <w:r>
        <w:rPr>
          <w:sz w:val="24"/>
        </w:rPr>
        <w:t>for</w:t>
      </w:r>
      <w:r>
        <w:rPr>
          <w:spacing w:val="-4"/>
          <w:sz w:val="24"/>
        </w:rPr>
        <w:t xml:space="preserve"> </w:t>
      </w:r>
      <w:r>
        <w:rPr>
          <w:sz w:val="24"/>
        </w:rPr>
        <w:t>executive</w:t>
      </w:r>
      <w:r>
        <w:rPr>
          <w:spacing w:val="-3"/>
          <w:sz w:val="24"/>
        </w:rPr>
        <w:t xml:space="preserve"> </w:t>
      </w:r>
      <w:r>
        <w:rPr>
          <w:sz w:val="24"/>
        </w:rPr>
        <w:t>sessions</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 xml:space="preserve">independent </w:t>
      </w:r>
      <w:r>
        <w:rPr>
          <w:spacing w:val="-2"/>
          <w:sz w:val="24"/>
        </w:rPr>
        <w:t>directors</w:t>
      </w:r>
    </w:p>
    <w:p w14:paraId="31E55F7C" w14:textId="77777777" w:rsidR="00670D49" w:rsidRPr="00D70674" w:rsidRDefault="00B56E9F">
      <w:pPr>
        <w:pStyle w:val="ListParagraph"/>
        <w:numPr>
          <w:ilvl w:val="1"/>
          <w:numId w:val="1"/>
        </w:numPr>
        <w:tabs>
          <w:tab w:val="left" w:pos="819"/>
        </w:tabs>
        <w:spacing w:before="2"/>
        <w:ind w:left="819" w:hanging="268"/>
        <w:rPr>
          <w:sz w:val="24"/>
          <w:szCs w:val="24"/>
        </w:rPr>
      </w:pPr>
      <w:r w:rsidRPr="00D70674">
        <w:rPr>
          <w:sz w:val="24"/>
          <w:szCs w:val="24"/>
        </w:rPr>
        <w:t>Acts</w:t>
      </w:r>
      <w:r w:rsidRPr="00D70674">
        <w:rPr>
          <w:spacing w:val="-7"/>
          <w:sz w:val="24"/>
          <w:szCs w:val="24"/>
        </w:rPr>
        <w:t xml:space="preserve"> </w:t>
      </w:r>
      <w:r w:rsidRPr="00D70674">
        <w:rPr>
          <w:sz w:val="24"/>
          <w:szCs w:val="24"/>
        </w:rPr>
        <w:t>as</w:t>
      </w:r>
      <w:r w:rsidRPr="00D70674">
        <w:rPr>
          <w:spacing w:val="-5"/>
          <w:sz w:val="24"/>
          <w:szCs w:val="24"/>
        </w:rPr>
        <w:t xml:space="preserve"> </w:t>
      </w:r>
      <w:r w:rsidRPr="00D70674">
        <w:rPr>
          <w:sz w:val="24"/>
          <w:szCs w:val="24"/>
        </w:rPr>
        <w:t>liaison</w:t>
      </w:r>
      <w:r w:rsidRPr="00D70674">
        <w:rPr>
          <w:spacing w:val="-3"/>
          <w:sz w:val="24"/>
          <w:szCs w:val="24"/>
        </w:rPr>
        <w:t xml:space="preserve"> </w:t>
      </w:r>
      <w:r w:rsidRPr="00D70674">
        <w:rPr>
          <w:sz w:val="24"/>
          <w:szCs w:val="24"/>
        </w:rPr>
        <w:t>between</w:t>
      </w:r>
      <w:r w:rsidRPr="00D70674">
        <w:rPr>
          <w:spacing w:val="-3"/>
          <w:sz w:val="24"/>
          <w:szCs w:val="24"/>
        </w:rPr>
        <w:t xml:space="preserve"> </w:t>
      </w:r>
      <w:r w:rsidRPr="00D70674">
        <w:rPr>
          <w:sz w:val="24"/>
          <w:szCs w:val="24"/>
        </w:rPr>
        <w:t>the</w:t>
      </w:r>
      <w:r w:rsidRPr="00D70674">
        <w:rPr>
          <w:spacing w:val="-2"/>
          <w:sz w:val="24"/>
          <w:szCs w:val="24"/>
        </w:rPr>
        <w:t xml:space="preserve"> </w:t>
      </w:r>
      <w:r w:rsidRPr="00D70674">
        <w:rPr>
          <w:sz w:val="24"/>
          <w:szCs w:val="24"/>
        </w:rPr>
        <w:t>CEO,</w:t>
      </w:r>
      <w:r w:rsidRPr="00D70674">
        <w:rPr>
          <w:spacing w:val="-4"/>
          <w:sz w:val="24"/>
          <w:szCs w:val="24"/>
        </w:rPr>
        <w:t xml:space="preserve"> </w:t>
      </w:r>
      <w:r w:rsidRPr="00D70674">
        <w:rPr>
          <w:sz w:val="24"/>
          <w:szCs w:val="24"/>
        </w:rPr>
        <w:t>Chairperson,</w:t>
      </w:r>
      <w:r w:rsidRPr="00D70674">
        <w:rPr>
          <w:spacing w:val="-3"/>
          <w:sz w:val="24"/>
          <w:szCs w:val="24"/>
        </w:rPr>
        <w:t xml:space="preserve"> </w:t>
      </w:r>
      <w:r w:rsidRPr="00D70674">
        <w:rPr>
          <w:sz w:val="24"/>
          <w:szCs w:val="24"/>
        </w:rPr>
        <w:t>and</w:t>
      </w:r>
      <w:r w:rsidRPr="00D70674">
        <w:rPr>
          <w:spacing w:val="-1"/>
          <w:sz w:val="24"/>
          <w:szCs w:val="24"/>
        </w:rPr>
        <w:t xml:space="preserve"> </w:t>
      </w:r>
      <w:r w:rsidRPr="00D70674">
        <w:rPr>
          <w:sz w:val="24"/>
          <w:szCs w:val="24"/>
        </w:rPr>
        <w:t>independent</w:t>
      </w:r>
      <w:r w:rsidRPr="00D70674">
        <w:rPr>
          <w:spacing w:val="-2"/>
          <w:sz w:val="24"/>
          <w:szCs w:val="24"/>
        </w:rPr>
        <w:t xml:space="preserve"> directors</w:t>
      </w:r>
    </w:p>
    <w:p w14:paraId="478CD7A9" w14:textId="77777777" w:rsidR="00670D49" w:rsidRPr="00D70674" w:rsidRDefault="00B56E9F">
      <w:pPr>
        <w:pStyle w:val="ListParagraph"/>
        <w:numPr>
          <w:ilvl w:val="1"/>
          <w:numId w:val="1"/>
        </w:numPr>
        <w:tabs>
          <w:tab w:val="left" w:pos="819"/>
        </w:tabs>
        <w:spacing w:before="45"/>
        <w:ind w:left="819" w:hanging="268"/>
        <w:rPr>
          <w:sz w:val="24"/>
          <w:szCs w:val="24"/>
        </w:rPr>
      </w:pPr>
      <w:r w:rsidRPr="00D70674">
        <w:rPr>
          <w:sz w:val="24"/>
          <w:szCs w:val="24"/>
        </w:rPr>
        <w:t>Assists</w:t>
      </w:r>
      <w:r w:rsidRPr="00D70674">
        <w:rPr>
          <w:spacing w:val="-6"/>
          <w:sz w:val="24"/>
          <w:szCs w:val="24"/>
        </w:rPr>
        <w:t xml:space="preserve"> </w:t>
      </w:r>
      <w:r w:rsidRPr="00D70674">
        <w:rPr>
          <w:sz w:val="24"/>
          <w:szCs w:val="24"/>
        </w:rPr>
        <w:t>the</w:t>
      </w:r>
      <w:r w:rsidRPr="00D70674">
        <w:rPr>
          <w:spacing w:val="-4"/>
          <w:sz w:val="24"/>
          <w:szCs w:val="24"/>
        </w:rPr>
        <w:t xml:space="preserve"> </w:t>
      </w:r>
      <w:r w:rsidRPr="00D70674">
        <w:rPr>
          <w:sz w:val="24"/>
          <w:szCs w:val="24"/>
        </w:rPr>
        <w:t>Chairperson</w:t>
      </w:r>
      <w:r w:rsidRPr="00D70674">
        <w:rPr>
          <w:spacing w:val="-3"/>
          <w:sz w:val="24"/>
          <w:szCs w:val="24"/>
        </w:rPr>
        <w:t xml:space="preserve"> </w:t>
      </w:r>
      <w:r w:rsidRPr="00D70674">
        <w:rPr>
          <w:sz w:val="24"/>
          <w:szCs w:val="24"/>
        </w:rPr>
        <w:t>in</w:t>
      </w:r>
      <w:r w:rsidRPr="00D70674">
        <w:rPr>
          <w:spacing w:val="-4"/>
          <w:sz w:val="24"/>
          <w:szCs w:val="24"/>
        </w:rPr>
        <w:t xml:space="preserve"> </w:t>
      </w:r>
      <w:r w:rsidRPr="00D70674">
        <w:rPr>
          <w:sz w:val="24"/>
          <w:szCs w:val="24"/>
        </w:rPr>
        <w:t>establishing</w:t>
      </w:r>
      <w:r w:rsidRPr="00D70674">
        <w:rPr>
          <w:spacing w:val="-1"/>
          <w:sz w:val="24"/>
          <w:szCs w:val="24"/>
        </w:rPr>
        <w:t xml:space="preserve"> </w:t>
      </w:r>
      <w:r w:rsidRPr="00D70674">
        <w:rPr>
          <w:sz w:val="24"/>
          <w:szCs w:val="24"/>
        </w:rPr>
        <w:t>agendas</w:t>
      </w:r>
      <w:r w:rsidRPr="00D70674">
        <w:rPr>
          <w:spacing w:val="-1"/>
          <w:sz w:val="24"/>
          <w:szCs w:val="24"/>
        </w:rPr>
        <w:t xml:space="preserve"> </w:t>
      </w:r>
      <w:r w:rsidRPr="00D70674">
        <w:rPr>
          <w:sz w:val="24"/>
          <w:szCs w:val="24"/>
        </w:rPr>
        <w:t>for</w:t>
      </w:r>
      <w:r w:rsidRPr="00D70674">
        <w:rPr>
          <w:spacing w:val="-1"/>
          <w:sz w:val="24"/>
          <w:szCs w:val="24"/>
        </w:rPr>
        <w:t xml:space="preserve"> </w:t>
      </w:r>
      <w:r w:rsidRPr="00D70674">
        <w:rPr>
          <w:sz w:val="24"/>
          <w:szCs w:val="24"/>
        </w:rPr>
        <w:t>Board</w:t>
      </w:r>
      <w:r w:rsidRPr="00D70674">
        <w:rPr>
          <w:spacing w:val="-2"/>
          <w:sz w:val="24"/>
          <w:szCs w:val="24"/>
        </w:rPr>
        <w:t xml:space="preserve"> meetings</w:t>
      </w:r>
    </w:p>
    <w:p w14:paraId="3370F37C" w14:textId="71155296" w:rsidR="00D70674" w:rsidRPr="00D70674" w:rsidRDefault="00B56E9F" w:rsidP="00D70674">
      <w:pPr>
        <w:pStyle w:val="ListParagraph"/>
        <w:numPr>
          <w:ilvl w:val="1"/>
          <w:numId w:val="1"/>
        </w:numPr>
        <w:tabs>
          <w:tab w:val="left" w:pos="819"/>
        </w:tabs>
        <w:spacing w:line="273" w:lineRule="auto"/>
        <w:ind w:left="551" w:right="364" w:firstLine="0"/>
        <w:rPr>
          <w:sz w:val="24"/>
          <w:szCs w:val="24"/>
        </w:rPr>
      </w:pPr>
      <w:r w:rsidRPr="00D70674">
        <w:rPr>
          <w:sz w:val="24"/>
          <w:szCs w:val="24"/>
        </w:rPr>
        <w:t xml:space="preserve">Presides at meetings of the Board </w:t>
      </w:r>
      <w:r w:rsidR="005B2920">
        <w:rPr>
          <w:sz w:val="24"/>
          <w:szCs w:val="24"/>
        </w:rPr>
        <w:t>at</w:t>
      </w:r>
      <w:r w:rsidRPr="00D70674">
        <w:rPr>
          <w:sz w:val="24"/>
          <w:szCs w:val="24"/>
        </w:rPr>
        <w:t xml:space="preserve"> which the Chairperson is not present</w:t>
      </w:r>
    </w:p>
    <w:p w14:paraId="0BD33B0B" w14:textId="77777777" w:rsidR="00D70674" w:rsidRPr="00D70674" w:rsidRDefault="00B56E9F" w:rsidP="00D70674">
      <w:pPr>
        <w:pStyle w:val="ListParagraph"/>
        <w:numPr>
          <w:ilvl w:val="1"/>
          <w:numId w:val="1"/>
        </w:numPr>
        <w:tabs>
          <w:tab w:val="left" w:pos="819"/>
        </w:tabs>
        <w:spacing w:line="273" w:lineRule="auto"/>
        <w:ind w:left="551" w:right="364" w:firstLine="0"/>
        <w:rPr>
          <w:sz w:val="24"/>
          <w:szCs w:val="24"/>
        </w:rPr>
      </w:pPr>
      <w:r w:rsidRPr="00D70674">
        <w:rPr>
          <w:sz w:val="24"/>
          <w:szCs w:val="24"/>
        </w:rPr>
        <w:t>Authorizes</w:t>
      </w:r>
      <w:r w:rsidRPr="00D70674">
        <w:rPr>
          <w:spacing w:val="-6"/>
          <w:sz w:val="24"/>
          <w:szCs w:val="24"/>
        </w:rPr>
        <w:t xml:space="preserve"> </w:t>
      </w:r>
      <w:r w:rsidRPr="00D70674">
        <w:rPr>
          <w:sz w:val="24"/>
          <w:szCs w:val="24"/>
        </w:rPr>
        <w:t>the</w:t>
      </w:r>
      <w:r w:rsidRPr="00D70674">
        <w:rPr>
          <w:spacing w:val="-5"/>
          <w:sz w:val="24"/>
          <w:szCs w:val="24"/>
        </w:rPr>
        <w:t xml:space="preserve"> </w:t>
      </w:r>
      <w:r w:rsidRPr="00D70674">
        <w:rPr>
          <w:sz w:val="24"/>
          <w:szCs w:val="24"/>
        </w:rPr>
        <w:t>retention</w:t>
      </w:r>
      <w:r w:rsidRPr="00D70674">
        <w:rPr>
          <w:spacing w:val="-4"/>
          <w:sz w:val="24"/>
          <w:szCs w:val="24"/>
        </w:rPr>
        <w:t xml:space="preserve"> </w:t>
      </w:r>
      <w:r w:rsidRPr="00D70674">
        <w:rPr>
          <w:sz w:val="24"/>
          <w:szCs w:val="24"/>
        </w:rPr>
        <w:t>of</w:t>
      </w:r>
      <w:r w:rsidRPr="00D70674">
        <w:rPr>
          <w:spacing w:val="-4"/>
          <w:sz w:val="24"/>
          <w:szCs w:val="24"/>
        </w:rPr>
        <w:t xml:space="preserve"> </w:t>
      </w:r>
      <w:r w:rsidRPr="00D70674">
        <w:rPr>
          <w:sz w:val="24"/>
          <w:szCs w:val="24"/>
        </w:rPr>
        <w:t>outside</w:t>
      </w:r>
      <w:r w:rsidRPr="00D70674">
        <w:rPr>
          <w:spacing w:val="-5"/>
          <w:sz w:val="24"/>
          <w:szCs w:val="24"/>
        </w:rPr>
        <w:t xml:space="preserve"> </w:t>
      </w:r>
      <w:r w:rsidRPr="00D70674">
        <w:rPr>
          <w:sz w:val="24"/>
          <w:szCs w:val="24"/>
        </w:rPr>
        <w:t>advisors</w:t>
      </w:r>
      <w:r w:rsidRPr="00D70674">
        <w:rPr>
          <w:spacing w:val="-6"/>
          <w:sz w:val="24"/>
          <w:szCs w:val="24"/>
        </w:rPr>
        <w:t xml:space="preserve"> </w:t>
      </w:r>
      <w:r w:rsidRPr="00D70674">
        <w:rPr>
          <w:sz w:val="24"/>
          <w:szCs w:val="24"/>
        </w:rPr>
        <w:t>and</w:t>
      </w:r>
      <w:r w:rsidRPr="00D70674">
        <w:rPr>
          <w:spacing w:val="-2"/>
          <w:sz w:val="24"/>
          <w:szCs w:val="24"/>
        </w:rPr>
        <w:t xml:space="preserve"> </w:t>
      </w:r>
      <w:r w:rsidRPr="00D70674">
        <w:rPr>
          <w:sz w:val="24"/>
          <w:szCs w:val="24"/>
        </w:rPr>
        <w:t>consultants</w:t>
      </w:r>
      <w:r w:rsidRPr="00D70674">
        <w:rPr>
          <w:spacing w:val="-6"/>
          <w:sz w:val="24"/>
          <w:szCs w:val="24"/>
        </w:rPr>
        <w:t xml:space="preserve"> </w:t>
      </w:r>
      <w:r w:rsidRPr="00D70674">
        <w:rPr>
          <w:sz w:val="24"/>
          <w:szCs w:val="24"/>
        </w:rPr>
        <w:t>who</w:t>
      </w:r>
      <w:r w:rsidRPr="00D70674">
        <w:rPr>
          <w:spacing w:val="-2"/>
          <w:sz w:val="24"/>
          <w:szCs w:val="24"/>
        </w:rPr>
        <w:t xml:space="preserve"> </w:t>
      </w:r>
      <w:r w:rsidRPr="00D70674">
        <w:rPr>
          <w:sz w:val="24"/>
          <w:szCs w:val="24"/>
        </w:rPr>
        <w:t>report</w:t>
      </w:r>
      <w:r w:rsidRPr="00D70674">
        <w:rPr>
          <w:spacing w:val="-4"/>
          <w:sz w:val="24"/>
          <w:szCs w:val="24"/>
        </w:rPr>
        <w:t xml:space="preserve"> </w:t>
      </w:r>
      <w:r w:rsidRPr="00D70674">
        <w:rPr>
          <w:sz w:val="24"/>
          <w:szCs w:val="24"/>
        </w:rPr>
        <w:t>directly</w:t>
      </w:r>
      <w:r w:rsidRPr="00D70674">
        <w:rPr>
          <w:spacing w:val="-4"/>
          <w:sz w:val="24"/>
          <w:szCs w:val="24"/>
        </w:rPr>
        <w:t xml:space="preserve"> </w:t>
      </w:r>
      <w:r w:rsidRPr="00D70674">
        <w:rPr>
          <w:sz w:val="24"/>
          <w:szCs w:val="24"/>
        </w:rPr>
        <w:t>to</w:t>
      </w:r>
      <w:r w:rsidR="00D70674" w:rsidRPr="00D70674">
        <w:rPr>
          <w:sz w:val="24"/>
          <w:szCs w:val="24"/>
        </w:rPr>
        <w:t xml:space="preserve"> </w:t>
      </w:r>
      <w:r w:rsidRPr="00D70674">
        <w:rPr>
          <w:sz w:val="24"/>
          <w:szCs w:val="24"/>
        </w:rPr>
        <w:t>the</w:t>
      </w:r>
      <w:r w:rsidRPr="00D70674">
        <w:rPr>
          <w:spacing w:val="-2"/>
          <w:sz w:val="24"/>
          <w:szCs w:val="24"/>
        </w:rPr>
        <w:t xml:space="preserve"> </w:t>
      </w:r>
      <w:r w:rsidRPr="00D70674">
        <w:rPr>
          <w:sz w:val="24"/>
          <w:szCs w:val="24"/>
        </w:rPr>
        <w:t>board on</w:t>
      </w:r>
      <w:r w:rsidRPr="00D70674">
        <w:rPr>
          <w:spacing w:val="-1"/>
          <w:sz w:val="24"/>
          <w:szCs w:val="24"/>
        </w:rPr>
        <w:t xml:space="preserve"> </w:t>
      </w:r>
      <w:r w:rsidRPr="00D70674">
        <w:rPr>
          <w:sz w:val="24"/>
          <w:szCs w:val="24"/>
        </w:rPr>
        <w:t>board-wide</w:t>
      </w:r>
      <w:r w:rsidRPr="00D70674">
        <w:rPr>
          <w:spacing w:val="-2"/>
          <w:sz w:val="24"/>
          <w:szCs w:val="24"/>
        </w:rPr>
        <w:t xml:space="preserve"> issues</w:t>
      </w:r>
    </w:p>
    <w:p w14:paraId="25B1B661" w14:textId="2AA80BA3" w:rsidR="00670D49" w:rsidRPr="00D70674" w:rsidRDefault="00B56E9F" w:rsidP="00D70674">
      <w:pPr>
        <w:pStyle w:val="ListParagraph"/>
        <w:numPr>
          <w:ilvl w:val="1"/>
          <w:numId w:val="1"/>
        </w:numPr>
        <w:tabs>
          <w:tab w:val="left" w:pos="819"/>
        </w:tabs>
        <w:spacing w:line="273" w:lineRule="auto"/>
        <w:ind w:left="551" w:right="364" w:firstLine="0"/>
        <w:rPr>
          <w:sz w:val="24"/>
          <w:szCs w:val="24"/>
        </w:rPr>
      </w:pPr>
      <w:r w:rsidRPr="00D70674">
        <w:rPr>
          <w:sz w:val="24"/>
          <w:szCs w:val="24"/>
        </w:rPr>
        <w:t>If</w:t>
      </w:r>
      <w:r w:rsidRPr="00D70674">
        <w:rPr>
          <w:spacing w:val="-4"/>
          <w:sz w:val="24"/>
          <w:szCs w:val="24"/>
        </w:rPr>
        <w:t xml:space="preserve"> </w:t>
      </w:r>
      <w:r w:rsidRPr="00D70674">
        <w:rPr>
          <w:sz w:val="24"/>
          <w:szCs w:val="24"/>
        </w:rPr>
        <w:t>requested</w:t>
      </w:r>
      <w:r w:rsidRPr="00D70674">
        <w:rPr>
          <w:spacing w:val="-4"/>
          <w:sz w:val="24"/>
          <w:szCs w:val="24"/>
        </w:rPr>
        <w:t xml:space="preserve"> </w:t>
      </w:r>
      <w:r w:rsidRPr="00D70674">
        <w:rPr>
          <w:sz w:val="24"/>
          <w:szCs w:val="24"/>
        </w:rPr>
        <w:t>by</w:t>
      </w:r>
      <w:r w:rsidRPr="00D70674">
        <w:rPr>
          <w:spacing w:val="-4"/>
          <w:sz w:val="24"/>
          <w:szCs w:val="24"/>
        </w:rPr>
        <w:t xml:space="preserve"> </w:t>
      </w:r>
      <w:r w:rsidRPr="00D70674">
        <w:rPr>
          <w:sz w:val="24"/>
          <w:szCs w:val="24"/>
        </w:rPr>
        <w:t>shareholders,</w:t>
      </w:r>
      <w:r w:rsidRPr="00D70674">
        <w:rPr>
          <w:spacing w:val="-5"/>
          <w:sz w:val="24"/>
          <w:szCs w:val="24"/>
        </w:rPr>
        <w:t xml:space="preserve"> </w:t>
      </w:r>
      <w:r w:rsidRPr="00D70674">
        <w:rPr>
          <w:sz w:val="24"/>
          <w:szCs w:val="24"/>
        </w:rPr>
        <w:t>he/she</w:t>
      </w:r>
      <w:r w:rsidRPr="00D70674">
        <w:rPr>
          <w:spacing w:val="-5"/>
          <w:sz w:val="24"/>
          <w:szCs w:val="24"/>
        </w:rPr>
        <w:t xml:space="preserve"> </w:t>
      </w:r>
      <w:r w:rsidRPr="00D70674">
        <w:rPr>
          <w:sz w:val="24"/>
          <w:szCs w:val="24"/>
        </w:rPr>
        <w:t>is</w:t>
      </w:r>
      <w:r w:rsidRPr="00D70674">
        <w:rPr>
          <w:spacing w:val="-5"/>
          <w:sz w:val="24"/>
          <w:szCs w:val="24"/>
        </w:rPr>
        <w:t xml:space="preserve"> </w:t>
      </w:r>
      <w:r w:rsidRPr="00D70674">
        <w:rPr>
          <w:sz w:val="24"/>
          <w:szCs w:val="24"/>
        </w:rPr>
        <w:t>available</w:t>
      </w:r>
      <w:r w:rsidRPr="00D70674">
        <w:rPr>
          <w:spacing w:val="-5"/>
          <w:sz w:val="24"/>
          <w:szCs w:val="24"/>
        </w:rPr>
        <w:t xml:space="preserve"> </w:t>
      </w:r>
      <w:r w:rsidRPr="00D70674">
        <w:rPr>
          <w:sz w:val="24"/>
          <w:szCs w:val="24"/>
        </w:rPr>
        <w:t>for</w:t>
      </w:r>
      <w:r w:rsidRPr="00D70674">
        <w:rPr>
          <w:spacing w:val="-3"/>
          <w:sz w:val="24"/>
          <w:szCs w:val="24"/>
        </w:rPr>
        <w:t xml:space="preserve"> </w:t>
      </w:r>
      <w:r w:rsidRPr="00D70674">
        <w:rPr>
          <w:sz w:val="24"/>
          <w:szCs w:val="24"/>
        </w:rPr>
        <w:t>consultation</w:t>
      </w:r>
      <w:r w:rsidRPr="00D70674">
        <w:rPr>
          <w:spacing w:val="-4"/>
          <w:sz w:val="24"/>
          <w:szCs w:val="24"/>
        </w:rPr>
        <w:t xml:space="preserve"> </w:t>
      </w:r>
      <w:r w:rsidRPr="00D70674">
        <w:rPr>
          <w:sz w:val="24"/>
          <w:szCs w:val="24"/>
        </w:rPr>
        <w:t>and</w:t>
      </w:r>
      <w:r w:rsidRPr="00D70674">
        <w:rPr>
          <w:spacing w:val="-3"/>
          <w:sz w:val="24"/>
          <w:szCs w:val="24"/>
        </w:rPr>
        <w:t xml:space="preserve"> </w:t>
      </w:r>
      <w:r w:rsidRPr="00D70674">
        <w:rPr>
          <w:sz w:val="24"/>
          <w:szCs w:val="24"/>
        </w:rPr>
        <w:t>direct communication in a manner coordinated with management</w:t>
      </w:r>
    </w:p>
    <w:p w14:paraId="2DAE5B17" w14:textId="77777777" w:rsidR="00670D49" w:rsidRDefault="00B56E9F">
      <w:pPr>
        <w:pStyle w:val="BodyText"/>
        <w:spacing w:before="196" w:line="276" w:lineRule="auto"/>
        <w:ind w:right="216"/>
        <w:jc w:val="both"/>
      </w:pPr>
      <w:r>
        <w:t>The</w:t>
      </w:r>
      <w:r>
        <w:rPr>
          <w:spacing w:val="-6"/>
        </w:rPr>
        <w:t xml:space="preserve"> </w:t>
      </w:r>
      <w:r>
        <w:t>Board</w:t>
      </w:r>
      <w:r>
        <w:rPr>
          <w:spacing w:val="-8"/>
        </w:rPr>
        <w:t xml:space="preserve"> </w:t>
      </w:r>
      <w:r>
        <w:t>will</w:t>
      </w:r>
      <w:r>
        <w:rPr>
          <w:spacing w:val="-3"/>
        </w:rPr>
        <w:t xml:space="preserve"> </w:t>
      </w:r>
      <w:r>
        <w:t>consider</w:t>
      </w:r>
      <w:r>
        <w:rPr>
          <w:spacing w:val="-3"/>
        </w:rPr>
        <w:t xml:space="preserve"> </w:t>
      </w:r>
      <w:r>
        <w:t>rotating</w:t>
      </w:r>
      <w:r>
        <w:rPr>
          <w:spacing w:val="-3"/>
        </w:rPr>
        <w:t xml:space="preserve"> </w:t>
      </w:r>
      <w:r>
        <w:t>the</w:t>
      </w:r>
      <w:r>
        <w:rPr>
          <w:spacing w:val="-6"/>
        </w:rPr>
        <w:t xml:space="preserve"> </w:t>
      </w:r>
      <w:r>
        <w:t>Lead</w:t>
      </w:r>
      <w:r>
        <w:rPr>
          <w:spacing w:val="-4"/>
        </w:rPr>
        <w:t xml:space="preserve"> </w:t>
      </w:r>
      <w:r>
        <w:t>Independent</w:t>
      </w:r>
      <w:r>
        <w:rPr>
          <w:spacing w:val="-4"/>
        </w:rPr>
        <w:t xml:space="preserve"> </w:t>
      </w:r>
      <w:r>
        <w:t>Director</w:t>
      </w:r>
      <w:r>
        <w:rPr>
          <w:spacing w:val="-3"/>
        </w:rPr>
        <w:t xml:space="preserve"> </w:t>
      </w:r>
      <w:r>
        <w:t>responsibility,</w:t>
      </w:r>
      <w:r>
        <w:rPr>
          <w:spacing w:val="-6"/>
        </w:rPr>
        <w:t xml:space="preserve"> </w:t>
      </w:r>
      <w:r>
        <w:t>but</w:t>
      </w:r>
      <w:r>
        <w:rPr>
          <w:spacing w:val="-5"/>
        </w:rPr>
        <w:t xml:space="preserve"> </w:t>
      </w:r>
      <w:r>
        <w:t>that rotation</w:t>
      </w:r>
      <w:r>
        <w:rPr>
          <w:spacing w:val="-1"/>
        </w:rPr>
        <w:t xml:space="preserve"> </w:t>
      </w:r>
      <w:r>
        <w:t>is</w:t>
      </w:r>
      <w:r>
        <w:rPr>
          <w:spacing w:val="-4"/>
        </w:rPr>
        <w:t xml:space="preserve"> </w:t>
      </w:r>
      <w:r>
        <w:t>not</w:t>
      </w:r>
      <w:r>
        <w:rPr>
          <w:spacing w:val="-3"/>
        </w:rPr>
        <w:t xml:space="preserve"> </w:t>
      </w:r>
      <w:r>
        <w:t>a</w:t>
      </w:r>
      <w:r>
        <w:rPr>
          <w:spacing w:val="-4"/>
        </w:rPr>
        <w:t xml:space="preserve"> </w:t>
      </w:r>
      <w:r>
        <w:t>requirement,</w:t>
      </w:r>
      <w:r>
        <w:rPr>
          <w:spacing w:val="-4"/>
        </w:rPr>
        <w:t xml:space="preserve"> </w:t>
      </w:r>
      <w:r>
        <w:t>since</w:t>
      </w:r>
      <w:r>
        <w:rPr>
          <w:spacing w:val="-5"/>
        </w:rPr>
        <w:t xml:space="preserve"> </w:t>
      </w:r>
      <w:r>
        <w:t>there</w:t>
      </w:r>
      <w:r>
        <w:rPr>
          <w:spacing w:val="-4"/>
        </w:rPr>
        <w:t xml:space="preserve"> </w:t>
      </w:r>
      <w:r>
        <w:t>may</w:t>
      </w:r>
      <w:r>
        <w:rPr>
          <w:spacing w:val="-3"/>
        </w:rPr>
        <w:t xml:space="preserve"> </w:t>
      </w:r>
      <w:r>
        <w:t>be</w:t>
      </w:r>
      <w:r>
        <w:rPr>
          <w:spacing w:val="-4"/>
        </w:rPr>
        <w:t xml:space="preserve"> </w:t>
      </w:r>
      <w:r>
        <w:t>valid</w:t>
      </w:r>
      <w:r>
        <w:rPr>
          <w:spacing w:val="-1"/>
        </w:rPr>
        <w:t xml:space="preserve"> </w:t>
      </w:r>
      <w:r>
        <w:t>considerations</w:t>
      </w:r>
      <w:r>
        <w:rPr>
          <w:spacing w:val="-4"/>
        </w:rPr>
        <w:t xml:space="preserve"> </w:t>
      </w:r>
      <w:r>
        <w:t>for</w:t>
      </w:r>
      <w:r>
        <w:rPr>
          <w:spacing w:val="-1"/>
        </w:rPr>
        <w:t xml:space="preserve"> </w:t>
      </w:r>
      <w:r>
        <w:t>extending</w:t>
      </w:r>
      <w:r>
        <w:rPr>
          <w:spacing w:val="-1"/>
        </w:rPr>
        <w:t xml:space="preserve"> </w:t>
      </w:r>
      <w:r>
        <w:t>his or her services in such capacity.</w:t>
      </w:r>
    </w:p>
    <w:p w14:paraId="14E94F82" w14:textId="77777777" w:rsidR="00670D49" w:rsidRDefault="00B56E9F">
      <w:pPr>
        <w:pStyle w:val="Heading1"/>
        <w:spacing w:before="202"/>
        <w:rPr>
          <w:u w:val="none"/>
        </w:rPr>
      </w:pPr>
      <w:r>
        <w:t>Board</w:t>
      </w:r>
      <w:r>
        <w:rPr>
          <w:spacing w:val="-4"/>
        </w:rPr>
        <w:t xml:space="preserve"> </w:t>
      </w:r>
      <w:r>
        <w:rPr>
          <w:spacing w:val="-2"/>
        </w:rPr>
        <w:t>Composition</w:t>
      </w:r>
    </w:p>
    <w:p w14:paraId="6E99F27C" w14:textId="09BAC269" w:rsidR="00162597" w:rsidRPr="00162597" w:rsidRDefault="00B56E9F" w:rsidP="00D031D8">
      <w:pPr>
        <w:pStyle w:val="ListParagraph"/>
        <w:numPr>
          <w:ilvl w:val="0"/>
          <w:numId w:val="1"/>
        </w:numPr>
        <w:tabs>
          <w:tab w:val="left" w:pos="457"/>
          <w:tab w:val="left" w:pos="460"/>
          <w:tab w:val="left" w:pos="510"/>
        </w:tabs>
        <w:spacing w:before="141" w:line="276" w:lineRule="auto"/>
        <w:ind w:right="171"/>
        <w:rPr>
          <w:bCs/>
          <w:iCs/>
          <w:sz w:val="24"/>
        </w:rPr>
      </w:pPr>
      <w:r w:rsidRPr="00162597">
        <w:rPr>
          <w:b/>
          <w:sz w:val="24"/>
        </w:rPr>
        <w:t>Independence:</w:t>
      </w:r>
      <w:r w:rsidRPr="00162597">
        <w:rPr>
          <w:b/>
          <w:spacing w:val="40"/>
          <w:sz w:val="24"/>
        </w:rPr>
        <w:t xml:space="preserve"> </w:t>
      </w:r>
      <w:r w:rsidRPr="00162597">
        <w:rPr>
          <w:sz w:val="24"/>
        </w:rPr>
        <w:t>A</w:t>
      </w:r>
      <w:r w:rsidRPr="00162597">
        <w:rPr>
          <w:spacing w:val="-3"/>
          <w:sz w:val="24"/>
        </w:rPr>
        <w:t xml:space="preserve"> </w:t>
      </w:r>
      <w:r w:rsidRPr="00162597">
        <w:rPr>
          <w:sz w:val="24"/>
        </w:rPr>
        <w:t>majority</w:t>
      </w:r>
      <w:r w:rsidRPr="00162597">
        <w:rPr>
          <w:spacing w:val="-8"/>
          <w:sz w:val="24"/>
        </w:rPr>
        <w:t xml:space="preserve"> </w:t>
      </w:r>
      <w:r w:rsidRPr="00162597">
        <w:rPr>
          <w:sz w:val="24"/>
        </w:rPr>
        <w:t>of</w:t>
      </w:r>
      <w:r w:rsidRPr="00162597">
        <w:rPr>
          <w:spacing w:val="-3"/>
          <w:sz w:val="24"/>
        </w:rPr>
        <w:t xml:space="preserve"> </w:t>
      </w:r>
      <w:r w:rsidRPr="00162597">
        <w:rPr>
          <w:sz w:val="24"/>
        </w:rPr>
        <w:t>the</w:t>
      </w:r>
      <w:r w:rsidRPr="00162597">
        <w:rPr>
          <w:spacing w:val="-4"/>
          <w:sz w:val="24"/>
        </w:rPr>
        <w:t xml:space="preserve"> </w:t>
      </w:r>
      <w:r w:rsidRPr="00162597">
        <w:rPr>
          <w:sz w:val="24"/>
        </w:rPr>
        <w:t>members</w:t>
      </w:r>
      <w:r w:rsidRPr="00162597">
        <w:rPr>
          <w:spacing w:val="-5"/>
          <w:sz w:val="24"/>
        </w:rPr>
        <w:t xml:space="preserve"> </w:t>
      </w:r>
      <w:r w:rsidRPr="00162597">
        <w:rPr>
          <w:sz w:val="24"/>
        </w:rPr>
        <w:t>of</w:t>
      </w:r>
      <w:r w:rsidRPr="00162597">
        <w:rPr>
          <w:spacing w:val="-3"/>
          <w:sz w:val="24"/>
        </w:rPr>
        <w:t xml:space="preserve"> </w:t>
      </w:r>
      <w:r w:rsidRPr="00162597">
        <w:rPr>
          <w:sz w:val="24"/>
        </w:rPr>
        <w:t>the</w:t>
      </w:r>
      <w:r w:rsidRPr="00162597">
        <w:rPr>
          <w:spacing w:val="-4"/>
          <w:sz w:val="24"/>
        </w:rPr>
        <w:t xml:space="preserve"> </w:t>
      </w:r>
      <w:r w:rsidRPr="00162597">
        <w:rPr>
          <w:sz w:val="24"/>
        </w:rPr>
        <w:t xml:space="preserve">Board shall </w:t>
      </w:r>
      <w:r w:rsidR="007242F3">
        <w:rPr>
          <w:sz w:val="24"/>
        </w:rPr>
        <w:t xml:space="preserve">(i) </w:t>
      </w:r>
      <w:r w:rsidRPr="00162597">
        <w:rPr>
          <w:sz w:val="24"/>
        </w:rPr>
        <w:t xml:space="preserve">satisfy the director independence requirements of the Securities and Exchange Commission (“SEC”), the NASDAQ Global Market (“NASDAQ”) and any other applicable regulatory authority </w:t>
      </w:r>
      <w:r w:rsidR="00C053F3">
        <w:rPr>
          <w:sz w:val="24"/>
        </w:rPr>
        <w:t>(ii)</w:t>
      </w:r>
      <w:r w:rsidRPr="00162597">
        <w:rPr>
          <w:sz w:val="24"/>
        </w:rPr>
        <w:t xml:space="preserve"> be free from any relationship that </w:t>
      </w:r>
      <w:r w:rsidR="00DA101F" w:rsidRPr="00162597">
        <w:rPr>
          <w:sz w:val="24"/>
        </w:rPr>
        <w:t xml:space="preserve">the Board believes would </w:t>
      </w:r>
      <w:r w:rsidRPr="00162597">
        <w:rPr>
          <w:sz w:val="24"/>
        </w:rPr>
        <w:t xml:space="preserve">interfere with the exercise of independent judgment in the performance of director responsibilities or otherwise </w:t>
      </w:r>
      <w:r w:rsidRPr="00162597">
        <w:rPr>
          <w:sz w:val="24"/>
        </w:rPr>
        <w:lastRenderedPageBreak/>
        <w:t xml:space="preserve">impair their </w:t>
      </w:r>
      <w:r w:rsidR="008D5B62" w:rsidRPr="00162597">
        <w:rPr>
          <w:sz w:val="24"/>
        </w:rPr>
        <w:t>independence as reasonably determined from time to time by the</w:t>
      </w:r>
      <w:r w:rsidR="00162597" w:rsidRPr="00162597">
        <w:rPr>
          <w:bCs/>
          <w:iCs/>
          <w:sz w:val="24"/>
        </w:rPr>
        <w:t xml:space="preserve"> Board and (iii) not have served as an executive officer of the company at any time in the past (each director satisfying these criteria being referred to as an “Independent Director”). </w:t>
      </w:r>
    </w:p>
    <w:p w14:paraId="0DB033F3" w14:textId="77777777" w:rsidR="00670D49" w:rsidRPr="00162597" w:rsidRDefault="00B56E9F" w:rsidP="00856F02">
      <w:pPr>
        <w:pStyle w:val="ListParagraph"/>
        <w:numPr>
          <w:ilvl w:val="0"/>
          <w:numId w:val="1"/>
        </w:numPr>
        <w:tabs>
          <w:tab w:val="left" w:pos="460"/>
          <w:tab w:val="left" w:pos="510"/>
        </w:tabs>
        <w:spacing w:before="141" w:line="276" w:lineRule="auto"/>
        <w:ind w:right="171"/>
        <w:rPr>
          <w:sz w:val="24"/>
        </w:rPr>
      </w:pPr>
      <w:r w:rsidRPr="00162597">
        <w:rPr>
          <w:b/>
          <w:sz w:val="24"/>
        </w:rPr>
        <w:tab/>
        <w:t>Size:</w:t>
      </w:r>
      <w:r w:rsidRPr="00162597">
        <w:rPr>
          <w:b/>
          <w:spacing w:val="40"/>
          <w:sz w:val="24"/>
        </w:rPr>
        <w:t xml:space="preserve"> </w:t>
      </w:r>
      <w:r w:rsidRPr="00162597">
        <w:rPr>
          <w:sz w:val="24"/>
        </w:rPr>
        <w:t>It is the policy of the Company that the number of Directors shall not exceed a number that can function efficiently as a body. The Nominating and Governance Committee shall periodically consider and make recommendations to the Board concerning</w:t>
      </w:r>
      <w:r w:rsidRPr="00162597">
        <w:rPr>
          <w:spacing w:val="-2"/>
          <w:sz w:val="24"/>
        </w:rPr>
        <w:t xml:space="preserve"> </w:t>
      </w:r>
      <w:r w:rsidRPr="00162597">
        <w:rPr>
          <w:sz w:val="24"/>
        </w:rPr>
        <w:t>the</w:t>
      </w:r>
      <w:r w:rsidRPr="00162597">
        <w:rPr>
          <w:spacing w:val="-5"/>
          <w:sz w:val="24"/>
        </w:rPr>
        <w:t xml:space="preserve"> </w:t>
      </w:r>
      <w:r w:rsidRPr="00162597">
        <w:rPr>
          <w:sz w:val="24"/>
        </w:rPr>
        <w:t>appropriate</w:t>
      </w:r>
      <w:r w:rsidRPr="00162597">
        <w:rPr>
          <w:spacing w:val="-5"/>
          <w:sz w:val="24"/>
        </w:rPr>
        <w:t xml:space="preserve"> </w:t>
      </w:r>
      <w:r w:rsidRPr="00162597">
        <w:rPr>
          <w:sz w:val="24"/>
        </w:rPr>
        <w:t>size</w:t>
      </w:r>
      <w:r w:rsidRPr="00162597">
        <w:rPr>
          <w:spacing w:val="-5"/>
          <w:sz w:val="24"/>
        </w:rPr>
        <w:t xml:space="preserve"> </w:t>
      </w:r>
      <w:r w:rsidRPr="00162597">
        <w:rPr>
          <w:sz w:val="24"/>
        </w:rPr>
        <w:t>(in</w:t>
      </w:r>
      <w:r w:rsidRPr="00162597">
        <w:rPr>
          <w:spacing w:val="-4"/>
          <w:sz w:val="24"/>
        </w:rPr>
        <w:t xml:space="preserve"> </w:t>
      </w:r>
      <w:r w:rsidRPr="00162597">
        <w:rPr>
          <w:sz w:val="24"/>
        </w:rPr>
        <w:t>line</w:t>
      </w:r>
      <w:r w:rsidRPr="00162597">
        <w:rPr>
          <w:spacing w:val="-5"/>
          <w:sz w:val="24"/>
        </w:rPr>
        <w:t xml:space="preserve"> </w:t>
      </w:r>
      <w:r w:rsidRPr="00162597">
        <w:rPr>
          <w:sz w:val="24"/>
        </w:rPr>
        <w:t>with</w:t>
      </w:r>
      <w:r w:rsidRPr="00162597">
        <w:rPr>
          <w:spacing w:val="-2"/>
          <w:sz w:val="24"/>
        </w:rPr>
        <w:t xml:space="preserve"> </w:t>
      </w:r>
      <w:r w:rsidRPr="00162597">
        <w:rPr>
          <w:sz w:val="24"/>
        </w:rPr>
        <w:t>the</w:t>
      </w:r>
      <w:r w:rsidRPr="00162597">
        <w:rPr>
          <w:spacing w:val="-5"/>
          <w:sz w:val="24"/>
        </w:rPr>
        <w:t xml:space="preserve"> </w:t>
      </w:r>
      <w:r w:rsidRPr="00162597">
        <w:rPr>
          <w:sz w:val="24"/>
        </w:rPr>
        <w:t>Articles</w:t>
      </w:r>
      <w:r w:rsidRPr="00162597">
        <w:rPr>
          <w:spacing w:val="-6"/>
          <w:sz w:val="24"/>
        </w:rPr>
        <w:t xml:space="preserve"> </w:t>
      </w:r>
      <w:r w:rsidRPr="00162597">
        <w:rPr>
          <w:sz w:val="24"/>
        </w:rPr>
        <w:t>of</w:t>
      </w:r>
      <w:r w:rsidRPr="00162597">
        <w:rPr>
          <w:spacing w:val="-4"/>
          <w:sz w:val="24"/>
        </w:rPr>
        <w:t xml:space="preserve"> </w:t>
      </w:r>
      <w:r w:rsidRPr="00162597">
        <w:rPr>
          <w:sz w:val="24"/>
        </w:rPr>
        <w:t>Incorporation)</w:t>
      </w:r>
      <w:r w:rsidRPr="00162597">
        <w:rPr>
          <w:spacing w:val="-4"/>
          <w:sz w:val="24"/>
        </w:rPr>
        <w:t xml:space="preserve"> </w:t>
      </w:r>
      <w:r w:rsidRPr="00162597">
        <w:rPr>
          <w:sz w:val="24"/>
        </w:rPr>
        <w:t>and</w:t>
      </w:r>
      <w:r w:rsidRPr="00162597">
        <w:rPr>
          <w:spacing w:val="-2"/>
          <w:sz w:val="24"/>
        </w:rPr>
        <w:t xml:space="preserve"> </w:t>
      </w:r>
      <w:r w:rsidRPr="00162597">
        <w:rPr>
          <w:sz w:val="24"/>
        </w:rPr>
        <w:t>needs</w:t>
      </w:r>
      <w:r w:rsidRPr="00162597">
        <w:rPr>
          <w:spacing w:val="-6"/>
          <w:sz w:val="24"/>
        </w:rPr>
        <w:t xml:space="preserve"> </w:t>
      </w:r>
      <w:r w:rsidRPr="00162597">
        <w:rPr>
          <w:sz w:val="24"/>
        </w:rPr>
        <w:t>of the</w:t>
      </w:r>
      <w:r w:rsidRPr="00162597">
        <w:rPr>
          <w:spacing w:val="-3"/>
          <w:sz w:val="24"/>
        </w:rPr>
        <w:t xml:space="preserve"> </w:t>
      </w:r>
      <w:r w:rsidRPr="00162597">
        <w:rPr>
          <w:sz w:val="24"/>
        </w:rPr>
        <w:t>Board.</w:t>
      </w:r>
      <w:r w:rsidRPr="00162597">
        <w:rPr>
          <w:spacing w:val="-3"/>
          <w:sz w:val="24"/>
        </w:rPr>
        <w:t xml:space="preserve"> </w:t>
      </w:r>
      <w:r w:rsidRPr="00162597">
        <w:rPr>
          <w:sz w:val="24"/>
        </w:rPr>
        <w:t>The</w:t>
      </w:r>
      <w:r w:rsidRPr="00162597">
        <w:rPr>
          <w:spacing w:val="-3"/>
          <w:sz w:val="24"/>
        </w:rPr>
        <w:t xml:space="preserve"> </w:t>
      </w:r>
      <w:r w:rsidRPr="00162597">
        <w:rPr>
          <w:sz w:val="24"/>
        </w:rPr>
        <w:t>Nominating and Governance</w:t>
      </w:r>
      <w:r w:rsidRPr="00162597">
        <w:rPr>
          <w:spacing w:val="-3"/>
          <w:sz w:val="24"/>
        </w:rPr>
        <w:t xml:space="preserve"> </w:t>
      </w:r>
      <w:r w:rsidRPr="00162597">
        <w:rPr>
          <w:sz w:val="24"/>
        </w:rPr>
        <w:t>Committee</w:t>
      </w:r>
      <w:r w:rsidRPr="00162597">
        <w:rPr>
          <w:spacing w:val="-3"/>
          <w:sz w:val="24"/>
        </w:rPr>
        <w:t xml:space="preserve"> </w:t>
      </w:r>
      <w:r w:rsidRPr="00162597">
        <w:rPr>
          <w:sz w:val="24"/>
        </w:rPr>
        <w:t>considers</w:t>
      </w:r>
      <w:r w:rsidRPr="00162597">
        <w:rPr>
          <w:spacing w:val="-4"/>
          <w:sz w:val="24"/>
        </w:rPr>
        <w:t xml:space="preserve"> </w:t>
      </w:r>
      <w:r w:rsidRPr="00162597">
        <w:rPr>
          <w:sz w:val="24"/>
        </w:rPr>
        <w:t>candidates</w:t>
      </w:r>
      <w:r w:rsidRPr="00162597">
        <w:rPr>
          <w:spacing w:val="-4"/>
          <w:sz w:val="24"/>
        </w:rPr>
        <w:t xml:space="preserve"> </w:t>
      </w:r>
      <w:r w:rsidRPr="00162597">
        <w:rPr>
          <w:sz w:val="24"/>
        </w:rPr>
        <w:t>to fill new positions created by increases in the size of the Board and vacancies that occur by resignation, by retirement or for any other reason.</w:t>
      </w:r>
    </w:p>
    <w:p w14:paraId="3BC5A2F5" w14:textId="77777777" w:rsidR="00670D49" w:rsidRDefault="00670D49">
      <w:pPr>
        <w:pStyle w:val="BodyText"/>
        <w:spacing w:before="41"/>
        <w:ind w:left="0"/>
      </w:pPr>
    </w:p>
    <w:p w14:paraId="280954E4" w14:textId="77777777" w:rsidR="00670D49" w:rsidRDefault="00B56E9F">
      <w:pPr>
        <w:pStyle w:val="ListParagraph"/>
        <w:numPr>
          <w:ilvl w:val="0"/>
          <w:numId w:val="1"/>
        </w:numPr>
        <w:tabs>
          <w:tab w:val="left" w:pos="457"/>
          <w:tab w:val="left" w:pos="460"/>
        </w:tabs>
        <w:spacing w:before="1" w:line="276" w:lineRule="auto"/>
        <w:ind w:right="146"/>
        <w:rPr>
          <w:sz w:val="24"/>
        </w:rPr>
      </w:pPr>
      <w:r>
        <w:rPr>
          <w:b/>
          <w:sz w:val="24"/>
        </w:rPr>
        <w:t>Selection of Directors:</w:t>
      </w:r>
      <w:r>
        <w:rPr>
          <w:b/>
          <w:spacing w:val="40"/>
          <w:sz w:val="24"/>
        </w:rPr>
        <w:t xml:space="preserve"> </w:t>
      </w:r>
      <w:r>
        <w:rPr>
          <w:sz w:val="24"/>
        </w:rPr>
        <w:t>The Nominating and Governance Committee is responsible for reviewing the requisite skills and characteristics of individual Board members, as well as</w:t>
      </w:r>
      <w:r>
        <w:rPr>
          <w:spacing w:val="-5"/>
          <w:sz w:val="24"/>
        </w:rPr>
        <w:t xml:space="preserve"> </w:t>
      </w:r>
      <w:r>
        <w:rPr>
          <w:sz w:val="24"/>
        </w:rPr>
        <w:t>the</w:t>
      </w:r>
      <w:r>
        <w:rPr>
          <w:spacing w:val="-4"/>
          <w:sz w:val="24"/>
        </w:rPr>
        <w:t xml:space="preserve"> </w:t>
      </w:r>
      <w:r>
        <w:rPr>
          <w:sz w:val="24"/>
        </w:rPr>
        <w:t>composition</w:t>
      </w:r>
      <w:r>
        <w:rPr>
          <w:spacing w:val="-6"/>
          <w:sz w:val="24"/>
        </w:rPr>
        <w:t xml:space="preserve"> </w:t>
      </w:r>
      <w:r>
        <w:rPr>
          <w:sz w:val="24"/>
        </w:rPr>
        <w:t>of</w:t>
      </w:r>
      <w:r>
        <w:rPr>
          <w:spacing w:val="-3"/>
          <w:sz w:val="24"/>
        </w:rPr>
        <w:t xml:space="preserve"> </w:t>
      </w:r>
      <w:r>
        <w:rPr>
          <w:sz w:val="24"/>
        </w:rPr>
        <w:t>the</w:t>
      </w:r>
      <w:r>
        <w:rPr>
          <w:spacing w:val="-4"/>
          <w:sz w:val="24"/>
        </w:rPr>
        <w:t xml:space="preserve"> </w:t>
      </w:r>
      <w:r>
        <w:rPr>
          <w:sz w:val="24"/>
        </w:rPr>
        <w:t>Board</w:t>
      </w:r>
      <w:r>
        <w:rPr>
          <w:spacing w:val="-2"/>
          <w:sz w:val="24"/>
        </w:rPr>
        <w:t xml:space="preserve"> </w:t>
      </w:r>
      <w:r>
        <w:rPr>
          <w:sz w:val="24"/>
        </w:rPr>
        <w:t>as</w:t>
      </w:r>
      <w:r>
        <w:rPr>
          <w:spacing w:val="-5"/>
          <w:sz w:val="24"/>
        </w:rPr>
        <w:t xml:space="preserve"> </w:t>
      </w:r>
      <w:r>
        <w:rPr>
          <w:sz w:val="24"/>
        </w:rPr>
        <w:t>a</w:t>
      </w:r>
      <w:r>
        <w:rPr>
          <w:spacing w:val="-5"/>
          <w:sz w:val="24"/>
        </w:rPr>
        <w:t xml:space="preserve"> </w:t>
      </w:r>
      <w:r>
        <w:rPr>
          <w:sz w:val="24"/>
        </w:rPr>
        <w:t>whole,</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context</w:t>
      </w:r>
      <w:r>
        <w:rPr>
          <w:spacing w:val="-3"/>
          <w:sz w:val="24"/>
        </w:rPr>
        <w:t xml:space="preserve"> </w:t>
      </w:r>
      <w:r>
        <w:rPr>
          <w:sz w:val="24"/>
        </w:rPr>
        <w:t>of</w:t>
      </w:r>
      <w:r>
        <w:rPr>
          <w:spacing w:val="-3"/>
          <w:sz w:val="24"/>
        </w:rPr>
        <w:t xml:space="preserve"> </w:t>
      </w:r>
      <w:r>
        <w:rPr>
          <w:sz w:val="24"/>
        </w:rPr>
        <w:t>the current</w:t>
      </w:r>
      <w:r>
        <w:rPr>
          <w:spacing w:val="-2"/>
          <w:sz w:val="24"/>
        </w:rPr>
        <w:t xml:space="preserve"> </w:t>
      </w:r>
      <w:r>
        <w:rPr>
          <w:sz w:val="24"/>
        </w:rPr>
        <w:t>and</w:t>
      </w:r>
      <w:r>
        <w:rPr>
          <w:spacing w:val="-1"/>
          <w:sz w:val="24"/>
        </w:rPr>
        <w:t xml:space="preserve"> </w:t>
      </w:r>
      <w:r>
        <w:rPr>
          <w:sz w:val="24"/>
        </w:rPr>
        <w:t>anticipated future needs of the Company. The Nominating and Governance Committee will review all proposed nominees for director in accordance with its charter and recommend nominees to the Board whose attributes it believes would be most beneficial to the Company.</w:t>
      </w:r>
      <w:r>
        <w:rPr>
          <w:spacing w:val="80"/>
          <w:sz w:val="24"/>
        </w:rPr>
        <w:t xml:space="preserve"> </w:t>
      </w:r>
      <w:r>
        <w:rPr>
          <w:sz w:val="24"/>
        </w:rPr>
        <w:t>The Board believes that diversity, including differences in backgrounds, qualifications, and personal characteristics, is important to the effectiveness of the Board’s oversight</w:t>
      </w:r>
      <w:r>
        <w:rPr>
          <w:spacing w:val="-3"/>
          <w:sz w:val="24"/>
        </w:rPr>
        <w:t xml:space="preserve"> </w:t>
      </w:r>
      <w:r>
        <w:rPr>
          <w:sz w:val="24"/>
        </w:rPr>
        <w:t xml:space="preserve">of the Company and should be considered in evaluating nominees for </w:t>
      </w:r>
      <w:r>
        <w:rPr>
          <w:spacing w:val="-2"/>
          <w:sz w:val="24"/>
        </w:rPr>
        <w:t>director.</w:t>
      </w:r>
    </w:p>
    <w:p w14:paraId="090A7809" w14:textId="77777777" w:rsidR="00670D49" w:rsidRDefault="00B56E9F">
      <w:pPr>
        <w:pStyle w:val="BodyText"/>
        <w:spacing w:before="202" w:line="276" w:lineRule="auto"/>
        <w:ind w:right="121"/>
      </w:pPr>
      <w:r>
        <w:t>The Board recommends a slate of nominees to be elected at the Annual Meeting of Shareholders.</w:t>
      </w:r>
      <w:r>
        <w:rPr>
          <w:spacing w:val="80"/>
        </w:rPr>
        <w:t xml:space="preserve"> </w:t>
      </w:r>
      <w:r>
        <w:t>Between annual meetings of shareholders, the Board, upon recommendation</w:t>
      </w:r>
      <w:r>
        <w:rPr>
          <w:spacing w:val="-4"/>
        </w:rPr>
        <w:t xml:space="preserve"> </w:t>
      </w:r>
      <w:r>
        <w:t>of</w:t>
      </w:r>
      <w:r>
        <w:rPr>
          <w:spacing w:val="-4"/>
        </w:rPr>
        <w:t xml:space="preserve"> </w:t>
      </w:r>
      <w:r>
        <w:t>the</w:t>
      </w:r>
      <w:r>
        <w:rPr>
          <w:spacing w:val="-5"/>
        </w:rPr>
        <w:t xml:space="preserve"> </w:t>
      </w:r>
      <w:r>
        <w:t>Nominating</w:t>
      </w:r>
      <w:r>
        <w:rPr>
          <w:spacing w:val="-2"/>
        </w:rPr>
        <w:t xml:space="preserve"> </w:t>
      </w:r>
      <w:r>
        <w:t>and</w:t>
      </w:r>
      <w:r>
        <w:rPr>
          <w:spacing w:val="-7"/>
        </w:rPr>
        <w:t xml:space="preserve"> </w:t>
      </w:r>
      <w:r>
        <w:t>Governance</w:t>
      </w:r>
      <w:r>
        <w:rPr>
          <w:spacing w:val="-5"/>
        </w:rPr>
        <w:t xml:space="preserve"> </w:t>
      </w:r>
      <w:r>
        <w:t>Committee, may</w:t>
      </w:r>
      <w:r>
        <w:rPr>
          <w:spacing w:val="-4"/>
        </w:rPr>
        <w:t xml:space="preserve"> </w:t>
      </w:r>
      <w:r>
        <w:t>appoint</w:t>
      </w:r>
      <w:r>
        <w:rPr>
          <w:spacing w:val="-4"/>
        </w:rPr>
        <w:t xml:space="preserve"> </w:t>
      </w:r>
      <w:r>
        <w:t>directors to fill any vacancies or to add additional directors, if it is in the best interests of the Company and its shareholders.</w:t>
      </w:r>
      <w:r>
        <w:rPr>
          <w:spacing w:val="40"/>
        </w:rPr>
        <w:t xml:space="preserve"> </w:t>
      </w:r>
      <w:r>
        <w:t>It is the responsibility of the Chair to extend an invitation to a duly nominated individual to join the Board.</w:t>
      </w:r>
    </w:p>
    <w:p w14:paraId="71ABB680" w14:textId="77777777" w:rsidR="00670D49" w:rsidRDefault="00B56E9F">
      <w:pPr>
        <w:pStyle w:val="ListParagraph"/>
        <w:numPr>
          <w:ilvl w:val="0"/>
          <w:numId w:val="1"/>
        </w:numPr>
        <w:tabs>
          <w:tab w:val="left" w:pos="457"/>
          <w:tab w:val="left" w:pos="460"/>
        </w:tabs>
        <w:spacing w:before="200" w:line="276" w:lineRule="auto"/>
        <w:ind w:right="152"/>
        <w:rPr>
          <w:sz w:val="24"/>
        </w:rPr>
      </w:pPr>
      <w:r>
        <w:rPr>
          <w:b/>
          <w:sz w:val="24"/>
        </w:rPr>
        <w:t>Term and Tenure:</w:t>
      </w:r>
      <w:r>
        <w:rPr>
          <w:b/>
          <w:spacing w:val="80"/>
          <w:sz w:val="24"/>
        </w:rPr>
        <w:t xml:space="preserve"> </w:t>
      </w:r>
      <w:r>
        <w:rPr>
          <w:sz w:val="24"/>
        </w:rPr>
        <w:t>The Board does not believe it should establish term limits or mandatory retirement ages for directors.</w:t>
      </w:r>
      <w:r>
        <w:rPr>
          <w:spacing w:val="40"/>
          <w:sz w:val="24"/>
        </w:rPr>
        <w:t xml:space="preserve"> </w:t>
      </w:r>
      <w:r>
        <w:rPr>
          <w:sz w:val="24"/>
        </w:rPr>
        <w:t>While such limits might contribute fresh</w:t>
      </w:r>
      <w:r>
        <w:rPr>
          <w:spacing w:val="40"/>
          <w:sz w:val="24"/>
        </w:rPr>
        <w:t xml:space="preserve"> </w:t>
      </w:r>
      <w:r>
        <w:rPr>
          <w:sz w:val="24"/>
        </w:rPr>
        <w:t>ideas to the Board, they have the disadvantage of losing the contribution of directors who have developed, over a period of time, insight into the future direction and operations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Company.</w:t>
      </w:r>
      <w:r>
        <w:rPr>
          <w:spacing w:val="-3"/>
          <w:sz w:val="24"/>
        </w:rPr>
        <w:t xml:space="preserve"> </w:t>
      </w:r>
      <w:r>
        <w:rPr>
          <w:sz w:val="24"/>
        </w:rPr>
        <w:t>The</w:t>
      </w:r>
      <w:r>
        <w:rPr>
          <w:spacing w:val="-6"/>
          <w:sz w:val="24"/>
        </w:rPr>
        <w:t xml:space="preserve"> </w:t>
      </w:r>
      <w:r>
        <w:rPr>
          <w:sz w:val="24"/>
        </w:rPr>
        <w:t>Board</w:t>
      </w:r>
      <w:r>
        <w:rPr>
          <w:spacing w:val="-4"/>
          <w:sz w:val="24"/>
        </w:rPr>
        <w:t xml:space="preserve"> </w:t>
      </w:r>
      <w:r>
        <w:rPr>
          <w:sz w:val="24"/>
        </w:rPr>
        <w:t>believes</w:t>
      </w:r>
      <w:r>
        <w:rPr>
          <w:spacing w:val="-2"/>
          <w:sz w:val="24"/>
        </w:rPr>
        <w:t xml:space="preserve"> </w:t>
      </w:r>
      <w:r>
        <w:rPr>
          <w:sz w:val="24"/>
        </w:rPr>
        <w:t>that</w:t>
      </w:r>
      <w:r>
        <w:rPr>
          <w:spacing w:val="-5"/>
          <w:sz w:val="24"/>
        </w:rPr>
        <w:t xml:space="preserve"> </w:t>
      </w:r>
      <w:r>
        <w:rPr>
          <w:sz w:val="24"/>
        </w:rPr>
        <w:t>annual</w:t>
      </w:r>
      <w:r>
        <w:rPr>
          <w:spacing w:val="-3"/>
          <w:sz w:val="24"/>
        </w:rPr>
        <w:t xml:space="preserve"> </w:t>
      </w:r>
      <w:r>
        <w:rPr>
          <w:sz w:val="24"/>
        </w:rPr>
        <w:t>self-assessments</w:t>
      </w:r>
      <w:r>
        <w:rPr>
          <w:spacing w:val="-7"/>
          <w:sz w:val="24"/>
        </w:rPr>
        <w:t xml:space="preserve"> </w:t>
      </w:r>
      <w:r>
        <w:rPr>
          <w:sz w:val="24"/>
        </w:rPr>
        <w:t>performed by</w:t>
      </w:r>
      <w:r>
        <w:rPr>
          <w:spacing w:val="-2"/>
          <w:sz w:val="24"/>
        </w:rPr>
        <w:t xml:space="preserve"> </w:t>
      </w:r>
      <w:r>
        <w:rPr>
          <w:sz w:val="24"/>
        </w:rPr>
        <w:t>the</w:t>
      </w:r>
      <w:r>
        <w:rPr>
          <w:spacing w:val="-3"/>
          <w:sz w:val="24"/>
        </w:rPr>
        <w:t xml:space="preserve"> </w:t>
      </w:r>
      <w:r>
        <w:rPr>
          <w:sz w:val="24"/>
        </w:rPr>
        <w:t>Board</w:t>
      </w:r>
      <w:r>
        <w:rPr>
          <w:spacing w:val="-1"/>
          <w:sz w:val="24"/>
        </w:rPr>
        <w:t xml:space="preserve"> </w:t>
      </w:r>
      <w:r>
        <w:rPr>
          <w:sz w:val="24"/>
        </w:rPr>
        <w:t>and each committee</w:t>
      </w:r>
      <w:r>
        <w:rPr>
          <w:spacing w:val="-3"/>
          <w:sz w:val="24"/>
        </w:rPr>
        <w:t xml:space="preserve"> </w:t>
      </w:r>
      <w:r>
        <w:rPr>
          <w:sz w:val="24"/>
        </w:rPr>
        <w:t>provide</w:t>
      </w:r>
      <w:r>
        <w:rPr>
          <w:spacing w:val="-3"/>
          <w:sz w:val="24"/>
        </w:rPr>
        <w:t xml:space="preserve"> </w:t>
      </w:r>
      <w:r>
        <w:rPr>
          <w:sz w:val="24"/>
        </w:rPr>
        <w:t>a</w:t>
      </w:r>
      <w:r>
        <w:rPr>
          <w:spacing w:val="-4"/>
          <w:sz w:val="24"/>
        </w:rPr>
        <w:t xml:space="preserve"> </w:t>
      </w:r>
      <w:r>
        <w:rPr>
          <w:sz w:val="24"/>
        </w:rPr>
        <w:t>better mechanism for determining whether a particular Board member continues to be both able and willing to appropriately contribute to the Board, and should be nominated for an additional term.</w:t>
      </w:r>
    </w:p>
    <w:p w14:paraId="63854668" w14:textId="77777777" w:rsidR="00670D49" w:rsidRDefault="00670D49">
      <w:pPr>
        <w:pStyle w:val="BodyText"/>
        <w:spacing w:before="44"/>
        <w:ind w:left="0"/>
      </w:pPr>
    </w:p>
    <w:p w14:paraId="0AEAF201" w14:textId="16A5456A" w:rsidR="00670D49" w:rsidRDefault="00B56E9F">
      <w:pPr>
        <w:pStyle w:val="ListParagraph"/>
        <w:numPr>
          <w:ilvl w:val="0"/>
          <w:numId w:val="1"/>
        </w:numPr>
        <w:tabs>
          <w:tab w:val="left" w:pos="457"/>
          <w:tab w:val="left" w:pos="460"/>
        </w:tabs>
        <w:spacing w:line="276" w:lineRule="auto"/>
        <w:ind w:right="112"/>
        <w:rPr>
          <w:sz w:val="24"/>
        </w:rPr>
      </w:pPr>
      <w:r>
        <w:rPr>
          <w:b/>
          <w:sz w:val="24"/>
        </w:rPr>
        <w:t>Minimum Stock Ownership:</w:t>
      </w:r>
      <w:r>
        <w:rPr>
          <w:b/>
          <w:spacing w:val="40"/>
          <w:sz w:val="24"/>
        </w:rPr>
        <w:t xml:space="preserve"> </w:t>
      </w:r>
      <w:r w:rsidR="00DD4B0C" w:rsidRPr="00DD4B0C">
        <w:t xml:space="preserve"> </w:t>
      </w:r>
      <w:r w:rsidR="00DD4B0C" w:rsidRPr="00DD4B0C">
        <w:rPr>
          <w:sz w:val="24"/>
        </w:rPr>
        <w:t>Directors are expected to comply with</w:t>
      </w:r>
      <w:r w:rsidR="00DD4B0C">
        <w:rPr>
          <w:sz w:val="24"/>
        </w:rPr>
        <w:t xml:space="preserve"> Mesa’s</w:t>
      </w:r>
      <w:r w:rsidR="00DD4B0C" w:rsidRPr="00DD4B0C">
        <w:rPr>
          <w:sz w:val="24"/>
        </w:rPr>
        <w:t xml:space="preserve"> </w:t>
      </w:r>
      <w:r w:rsidR="00DD4B0C">
        <w:rPr>
          <w:sz w:val="24"/>
        </w:rPr>
        <w:t>S</w:t>
      </w:r>
      <w:r w:rsidR="00DD4B0C" w:rsidRPr="00DD4B0C">
        <w:rPr>
          <w:sz w:val="24"/>
        </w:rPr>
        <w:t xml:space="preserve">tock </w:t>
      </w:r>
      <w:r w:rsidR="00DD4B0C">
        <w:rPr>
          <w:sz w:val="24"/>
        </w:rPr>
        <w:t>O</w:t>
      </w:r>
      <w:r w:rsidR="00DD4B0C" w:rsidRPr="00DD4B0C">
        <w:rPr>
          <w:sz w:val="24"/>
        </w:rPr>
        <w:t xml:space="preserve">wnership </w:t>
      </w:r>
      <w:r w:rsidR="00DD4B0C">
        <w:rPr>
          <w:sz w:val="24"/>
        </w:rPr>
        <w:t>G</w:t>
      </w:r>
      <w:r w:rsidR="00DD4B0C" w:rsidRPr="00DD4B0C">
        <w:rPr>
          <w:sz w:val="24"/>
        </w:rPr>
        <w:t>uidelines</w:t>
      </w:r>
      <w:r w:rsidR="00DD4B0C">
        <w:rPr>
          <w:sz w:val="24"/>
        </w:rPr>
        <w:t xml:space="preserve"> for Directors and Officers.</w:t>
      </w:r>
    </w:p>
    <w:p w14:paraId="6D4C73F9" w14:textId="77777777" w:rsidR="00670D49" w:rsidRDefault="00B56E9F">
      <w:pPr>
        <w:pStyle w:val="ListParagraph"/>
        <w:numPr>
          <w:ilvl w:val="0"/>
          <w:numId w:val="1"/>
        </w:numPr>
        <w:tabs>
          <w:tab w:val="left" w:pos="457"/>
          <w:tab w:val="left" w:pos="460"/>
        </w:tabs>
        <w:spacing w:before="79" w:line="276" w:lineRule="auto"/>
        <w:ind w:right="249"/>
        <w:rPr>
          <w:sz w:val="24"/>
        </w:rPr>
      </w:pPr>
      <w:r>
        <w:rPr>
          <w:b/>
          <w:sz w:val="24"/>
        </w:rPr>
        <w:t>Director</w:t>
      </w:r>
      <w:r>
        <w:rPr>
          <w:b/>
          <w:spacing w:val="-4"/>
          <w:sz w:val="24"/>
        </w:rPr>
        <w:t xml:space="preserve"> </w:t>
      </w:r>
      <w:r>
        <w:rPr>
          <w:b/>
          <w:sz w:val="24"/>
        </w:rPr>
        <w:t>Service</w:t>
      </w:r>
      <w:r>
        <w:rPr>
          <w:b/>
          <w:spacing w:val="-2"/>
          <w:sz w:val="24"/>
        </w:rPr>
        <w:t xml:space="preserve"> </w:t>
      </w:r>
      <w:r>
        <w:rPr>
          <w:b/>
          <w:sz w:val="24"/>
        </w:rPr>
        <w:t>on</w:t>
      </w:r>
      <w:r>
        <w:rPr>
          <w:b/>
          <w:spacing w:val="-2"/>
          <w:sz w:val="24"/>
        </w:rPr>
        <w:t xml:space="preserve"> </w:t>
      </w:r>
      <w:r>
        <w:rPr>
          <w:b/>
          <w:sz w:val="24"/>
        </w:rPr>
        <w:t>Other</w:t>
      </w:r>
      <w:r>
        <w:rPr>
          <w:b/>
          <w:spacing w:val="-3"/>
          <w:sz w:val="24"/>
        </w:rPr>
        <w:t xml:space="preserve"> </w:t>
      </w:r>
      <w:r>
        <w:rPr>
          <w:b/>
          <w:sz w:val="24"/>
        </w:rPr>
        <w:t>Boards:</w:t>
      </w:r>
      <w:r>
        <w:rPr>
          <w:b/>
          <w:spacing w:val="40"/>
          <w:sz w:val="24"/>
        </w:rPr>
        <w:t xml:space="preserve"> </w:t>
      </w:r>
      <w:r>
        <w:rPr>
          <w:sz w:val="24"/>
        </w:rPr>
        <w:t>A</w:t>
      </w:r>
      <w:r>
        <w:rPr>
          <w:spacing w:val="-4"/>
          <w:sz w:val="24"/>
        </w:rPr>
        <w:t xml:space="preserve"> </w:t>
      </w:r>
      <w:r>
        <w:rPr>
          <w:sz w:val="24"/>
        </w:rPr>
        <w:t>Director</w:t>
      </w:r>
      <w:r>
        <w:rPr>
          <w:spacing w:val="-7"/>
          <w:sz w:val="24"/>
        </w:rPr>
        <w:t xml:space="preserve"> </w:t>
      </w:r>
      <w:r>
        <w:rPr>
          <w:sz w:val="24"/>
        </w:rPr>
        <w:t>who</w:t>
      </w:r>
      <w:r>
        <w:rPr>
          <w:spacing w:val="-2"/>
          <w:sz w:val="24"/>
        </w:rPr>
        <w:t xml:space="preserve"> </w:t>
      </w:r>
      <w:r>
        <w:rPr>
          <w:sz w:val="24"/>
        </w:rPr>
        <w:t>also</w:t>
      </w:r>
      <w:r>
        <w:rPr>
          <w:spacing w:val="-2"/>
          <w:sz w:val="24"/>
        </w:rPr>
        <w:t xml:space="preserve"> </w:t>
      </w:r>
      <w:r>
        <w:rPr>
          <w:sz w:val="24"/>
        </w:rPr>
        <w:t>serves</w:t>
      </w:r>
      <w:r>
        <w:rPr>
          <w:spacing w:val="-6"/>
          <w:sz w:val="24"/>
        </w:rPr>
        <w:t xml:space="preserve"> </w:t>
      </w:r>
      <w:r>
        <w:rPr>
          <w:sz w:val="24"/>
        </w:rPr>
        <w:t>as</w:t>
      </w:r>
      <w:r>
        <w:rPr>
          <w:spacing w:val="-6"/>
          <w:sz w:val="24"/>
        </w:rPr>
        <w:t xml:space="preserve"> </w:t>
      </w:r>
      <w:r>
        <w:rPr>
          <w:sz w:val="24"/>
        </w:rPr>
        <w:t>the</w:t>
      </w:r>
      <w:r>
        <w:rPr>
          <w:spacing w:val="-5"/>
          <w:sz w:val="24"/>
        </w:rPr>
        <w:t xml:space="preserve"> </w:t>
      </w:r>
      <w:r>
        <w:rPr>
          <w:sz w:val="24"/>
        </w:rPr>
        <w:t>Company's</w:t>
      </w:r>
      <w:r>
        <w:rPr>
          <w:spacing w:val="-6"/>
          <w:sz w:val="24"/>
        </w:rPr>
        <w:t xml:space="preserve"> </w:t>
      </w:r>
      <w:r>
        <w:rPr>
          <w:sz w:val="24"/>
        </w:rPr>
        <w:t xml:space="preserve">CEO </w:t>
      </w:r>
      <w:r>
        <w:rPr>
          <w:sz w:val="24"/>
        </w:rPr>
        <w:lastRenderedPageBreak/>
        <w:t>and/or President shall not serve on more than one (1) public company board of directors in addition to the Company; all other Directors shall not serve on more than three (3) other public company boards in addition to the Company unless the other Directors consent.</w:t>
      </w:r>
    </w:p>
    <w:p w14:paraId="2909FEEF" w14:textId="77777777" w:rsidR="00670D49" w:rsidRDefault="00670D49">
      <w:pPr>
        <w:pStyle w:val="BodyText"/>
        <w:spacing w:before="45"/>
        <w:ind w:left="0"/>
      </w:pPr>
    </w:p>
    <w:p w14:paraId="7F85EAD1" w14:textId="68CFE9AA" w:rsidR="00670D49" w:rsidRDefault="00B56E9F">
      <w:pPr>
        <w:pStyle w:val="ListParagraph"/>
        <w:numPr>
          <w:ilvl w:val="0"/>
          <w:numId w:val="1"/>
        </w:numPr>
        <w:tabs>
          <w:tab w:val="left" w:pos="457"/>
          <w:tab w:val="left" w:pos="460"/>
        </w:tabs>
        <w:spacing w:before="1" w:line="276" w:lineRule="auto"/>
        <w:ind w:right="135"/>
        <w:rPr>
          <w:sz w:val="24"/>
        </w:rPr>
      </w:pPr>
      <w:r>
        <w:rPr>
          <w:b/>
          <w:sz w:val="24"/>
        </w:rPr>
        <w:t>Compensation:</w:t>
      </w:r>
      <w:r>
        <w:rPr>
          <w:b/>
          <w:spacing w:val="-4"/>
          <w:sz w:val="24"/>
        </w:rPr>
        <w:t xml:space="preserve"> </w:t>
      </w:r>
      <w:r>
        <w:rPr>
          <w:sz w:val="24"/>
        </w:rPr>
        <w:t>The</w:t>
      </w:r>
      <w:r>
        <w:rPr>
          <w:spacing w:val="-6"/>
          <w:sz w:val="24"/>
        </w:rPr>
        <w:t xml:space="preserve"> </w:t>
      </w:r>
      <w:r>
        <w:rPr>
          <w:sz w:val="24"/>
        </w:rPr>
        <w:t>form</w:t>
      </w:r>
      <w:r>
        <w:rPr>
          <w:spacing w:val="-3"/>
          <w:sz w:val="24"/>
        </w:rPr>
        <w:t xml:space="preserve"> </w:t>
      </w:r>
      <w:r>
        <w:rPr>
          <w:sz w:val="24"/>
        </w:rPr>
        <w:t>and</w:t>
      </w:r>
      <w:r>
        <w:rPr>
          <w:spacing w:val="-3"/>
          <w:sz w:val="24"/>
        </w:rPr>
        <w:t xml:space="preserve"> </w:t>
      </w:r>
      <w:r>
        <w:rPr>
          <w:sz w:val="24"/>
        </w:rPr>
        <w:t>amount</w:t>
      </w:r>
      <w:r>
        <w:rPr>
          <w:spacing w:val="-4"/>
          <w:sz w:val="24"/>
        </w:rPr>
        <w:t xml:space="preserve"> </w:t>
      </w:r>
      <w:r>
        <w:rPr>
          <w:sz w:val="24"/>
        </w:rPr>
        <w:t>of</w:t>
      </w:r>
      <w:r>
        <w:rPr>
          <w:spacing w:val="-5"/>
          <w:sz w:val="24"/>
        </w:rPr>
        <w:t xml:space="preserve"> </w:t>
      </w:r>
      <w:r>
        <w:rPr>
          <w:sz w:val="24"/>
        </w:rPr>
        <w:t>Director</w:t>
      </w:r>
      <w:r>
        <w:rPr>
          <w:spacing w:val="-3"/>
          <w:sz w:val="24"/>
        </w:rPr>
        <w:t xml:space="preserve"> </w:t>
      </w:r>
      <w:r>
        <w:rPr>
          <w:sz w:val="24"/>
        </w:rPr>
        <w:t>compensation</w:t>
      </w:r>
      <w:r>
        <w:rPr>
          <w:spacing w:val="-5"/>
          <w:sz w:val="24"/>
        </w:rPr>
        <w:t xml:space="preserve"> </w:t>
      </w:r>
      <w:r>
        <w:rPr>
          <w:sz w:val="24"/>
        </w:rPr>
        <w:t>shall</w:t>
      </w:r>
      <w:r>
        <w:rPr>
          <w:spacing w:val="-3"/>
          <w:sz w:val="24"/>
        </w:rPr>
        <w:t xml:space="preserve"> </w:t>
      </w:r>
      <w:r>
        <w:rPr>
          <w:sz w:val="24"/>
        </w:rPr>
        <w:t>be</w:t>
      </w:r>
      <w:r>
        <w:rPr>
          <w:spacing w:val="-6"/>
          <w:sz w:val="24"/>
        </w:rPr>
        <w:t xml:space="preserve"> </w:t>
      </w:r>
      <w:r>
        <w:rPr>
          <w:sz w:val="24"/>
        </w:rPr>
        <w:t>determined</w:t>
      </w:r>
      <w:r>
        <w:rPr>
          <w:spacing w:val="-4"/>
          <w:sz w:val="24"/>
        </w:rPr>
        <w:t xml:space="preserve"> </w:t>
      </w:r>
      <w:r>
        <w:rPr>
          <w:sz w:val="24"/>
        </w:rPr>
        <w:t xml:space="preserve">by the Compensation Committee in accordance with the Committee charter and then recommended to the full Board for </w:t>
      </w:r>
      <w:r w:rsidR="00047E9C">
        <w:rPr>
          <w:sz w:val="24"/>
        </w:rPr>
        <w:t>approval</w:t>
      </w:r>
      <w:r>
        <w:rPr>
          <w:sz w:val="24"/>
        </w:rPr>
        <w:t>.</w:t>
      </w:r>
    </w:p>
    <w:p w14:paraId="4F8E4584" w14:textId="77777777" w:rsidR="00670D49" w:rsidRDefault="00670D49">
      <w:pPr>
        <w:pStyle w:val="BodyText"/>
        <w:spacing w:before="44"/>
        <w:ind w:left="0"/>
      </w:pPr>
    </w:p>
    <w:p w14:paraId="200DC0E2" w14:textId="0B440065" w:rsidR="00670D49" w:rsidRDefault="00B56E9F">
      <w:pPr>
        <w:pStyle w:val="ListParagraph"/>
        <w:numPr>
          <w:ilvl w:val="0"/>
          <w:numId w:val="1"/>
        </w:numPr>
        <w:tabs>
          <w:tab w:val="left" w:pos="457"/>
          <w:tab w:val="left" w:pos="460"/>
        </w:tabs>
        <w:spacing w:line="276" w:lineRule="auto"/>
        <w:ind w:right="136"/>
        <w:rPr>
          <w:sz w:val="24"/>
        </w:rPr>
      </w:pPr>
      <w:r>
        <w:rPr>
          <w:b/>
          <w:sz w:val="24"/>
        </w:rPr>
        <w:t xml:space="preserve">Director Orientation and Continuing Education: </w:t>
      </w:r>
      <w:r>
        <w:rPr>
          <w:sz w:val="24"/>
        </w:rPr>
        <w:t>The Nominating and Governance Committee</w:t>
      </w:r>
      <w:r>
        <w:rPr>
          <w:spacing w:val="-5"/>
          <w:sz w:val="24"/>
        </w:rPr>
        <w:t xml:space="preserve"> </w:t>
      </w:r>
      <w:r>
        <w:rPr>
          <w:sz w:val="24"/>
        </w:rPr>
        <w:t>has</w:t>
      </w:r>
      <w:r>
        <w:rPr>
          <w:spacing w:val="-6"/>
          <w:sz w:val="24"/>
        </w:rPr>
        <w:t xml:space="preserve"> </w:t>
      </w:r>
      <w:r>
        <w:rPr>
          <w:sz w:val="24"/>
        </w:rPr>
        <w:t>responsibility</w:t>
      </w:r>
      <w:r>
        <w:rPr>
          <w:spacing w:val="-4"/>
          <w:sz w:val="24"/>
        </w:rPr>
        <w:t xml:space="preserve"> </w:t>
      </w:r>
      <w:r>
        <w:rPr>
          <w:sz w:val="24"/>
        </w:rPr>
        <w:t>to</w:t>
      </w:r>
      <w:r>
        <w:rPr>
          <w:spacing w:val="-1"/>
          <w:sz w:val="24"/>
        </w:rPr>
        <w:t xml:space="preserve"> </w:t>
      </w:r>
      <w:r>
        <w:rPr>
          <w:sz w:val="24"/>
        </w:rPr>
        <w:t>ensure</w:t>
      </w:r>
      <w:r>
        <w:rPr>
          <w:spacing w:val="-5"/>
          <w:sz w:val="24"/>
        </w:rPr>
        <w:t xml:space="preserve"> </w:t>
      </w:r>
      <w:r>
        <w:rPr>
          <w:sz w:val="24"/>
        </w:rPr>
        <w:t>that</w:t>
      </w:r>
      <w:r>
        <w:rPr>
          <w:spacing w:val="-4"/>
          <w:sz w:val="24"/>
        </w:rPr>
        <w:t xml:space="preserve"> </w:t>
      </w:r>
      <w:r>
        <w:rPr>
          <w:sz w:val="24"/>
        </w:rPr>
        <w:t>new</w:t>
      </w:r>
      <w:r>
        <w:rPr>
          <w:spacing w:val="-2"/>
          <w:sz w:val="24"/>
        </w:rPr>
        <w:t xml:space="preserve"> </w:t>
      </w:r>
      <w:r>
        <w:rPr>
          <w:sz w:val="24"/>
        </w:rPr>
        <w:t>Directors</w:t>
      </w:r>
      <w:r>
        <w:rPr>
          <w:spacing w:val="-6"/>
          <w:sz w:val="24"/>
        </w:rPr>
        <w:t xml:space="preserve"> </w:t>
      </w:r>
      <w:r>
        <w:rPr>
          <w:sz w:val="24"/>
        </w:rPr>
        <w:t>joining</w:t>
      </w:r>
      <w:r>
        <w:rPr>
          <w:spacing w:val="-7"/>
          <w:sz w:val="24"/>
        </w:rPr>
        <w:t xml:space="preserve"> </w:t>
      </w:r>
      <w:r>
        <w:rPr>
          <w:sz w:val="24"/>
        </w:rPr>
        <w:t>the</w:t>
      </w:r>
      <w:r>
        <w:rPr>
          <w:spacing w:val="-5"/>
          <w:sz w:val="24"/>
        </w:rPr>
        <w:t xml:space="preserve"> </w:t>
      </w:r>
      <w:r>
        <w:rPr>
          <w:sz w:val="24"/>
        </w:rPr>
        <w:t>Board</w:t>
      </w:r>
      <w:r>
        <w:rPr>
          <w:spacing w:val="-3"/>
          <w:sz w:val="24"/>
        </w:rPr>
        <w:t xml:space="preserve"> </w:t>
      </w:r>
      <w:r>
        <w:rPr>
          <w:sz w:val="24"/>
        </w:rPr>
        <w:t>receive</w:t>
      </w:r>
      <w:r>
        <w:rPr>
          <w:spacing w:val="-6"/>
          <w:sz w:val="24"/>
        </w:rPr>
        <w:t xml:space="preserve"> </w:t>
      </w:r>
      <w:r>
        <w:rPr>
          <w:sz w:val="24"/>
        </w:rPr>
        <w:t>the proper training on the Company’s products, culture, processes, governance, financials, markets, and any other topics required to work effectively on the Board. Additionally, the Committee will be responsible to ensure the Board has an effective continuing education program for all Directors to keep them apprised of trends and issues facing public company boards.</w:t>
      </w:r>
    </w:p>
    <w:p w14:paraId="4AAD4F1B" w14:textId="77777777" w:rsidR="00670D49" w:rsidRDefault="00B56E9F">
      <w:pPr>
        <w:pStyle w:val="Heading1"/>
        <w:spacing w:before="198"/>
        <w:rPr>
          <w:u w:val="none"/>
        </w:rPr>
      </w:pPr>
      <w:r>
        <w:t>Board</w:t>
      </w:r>
      <w:r>
        <w:rPr>
          <w:spacing w:val="-3"/>
        </w:rPr>
        <w:t xml:space="preserve"> </w:t>
      </w:r>
      <w:r>
        <w:rPr>
          <w:spacing w:val="-2"/>
        </w:rPr>
        <w:t>Committees</w:t>
      </w:r>
    </w:p>
    <w:p w14:paraId="75C090B4" w14:textId="77777777" w:rsidR="00670D49" w:rsidRDefault="00B56E9F">
      <w:pPr>
        <w:pStyle w:val="ListParagraph"/>
        <w:numPr>
          <w:ilvl w:val="0"/>
          <w:numId w:val="1"/>
        </w:numPr>
        <w:tabs>
          <w:tab w:val="left" w:pos="457"/>
          <w:tab w:val="left" w:pos="460"/>
        </w:tabs>
        <w:spacing w:before="242" w:line="276" w:lineRule="auto"/>
        <w:ind w:right="313"/>
        <w:rPr>
          <w:sz w:val="24"/>
        </w:rPr>
      </w:pPr>
      <w:r>
        <w:rPr>
          <w:b/>
          <w:sz w:val="24"/>
        </w:rPr>
        <w:t xml:space="preserve">Number of Committees: </w:t>
      </w:r>
      <w:r>
        <w:rPr>
          <w:sz w:val="24"/>
        </w:rPr>
        <w:t>The Board at all times will have an Audit Committee, a Compensation</w:t>
      </w:r>
      <w:r>
        <w:rPr>
          <w:spacing w:val="-6"/>
          <w:sz w:val="24"/>
        </w:rPr>
        <w:t xml:space="preserve"> </w:t>
      </w:r>
      <w:r>
        <w:rPr>
          <w:sz w:val="24"/>
        </w:rPr>
        <w:t>Committee</w:t>
      </w:r>
      <w:r>
        <w:rPr>
          <w:spacing w:val="-7"/>
          <w:sz w:val="24"/>
        </w:rPr>
        <w:t xml:space="preserve"> </w:t>
      </w:r>
      <w:r>
        <w:rPr>
          <w:sz w:val="24"/>
        </w:rPr>
        <w:t>and</w:t>
      </w:r>
      <w:r>
        <w:rPr>
          <w:spacing w:val="-4"/>
          <w:sz w:val="24"/>
        </w:rPr>
        <w:t xml:space="preserve"> </w:t>
      </w:r>
      <w:r>
        <w:rPr>
          <w:sz w:val="24"/>
        </w:rPr>
        <w:t>a</w:t>
      </w:r>
      <w:r>
        <w:rPr>
          <w:spacing w:val="-8"/>
          <w:sz w:val="24"/>
        </w:rPr>
        <w:t xml:space="preserve"> </w:t>
      </w:r>
      <w:r>
        <w:rPr>
          <w:sz w:val="24"/>
        </w:rPr>
        <w:t>Nominating</w:t>
      </w:r>
      <w:r>
        <w:rPr>
          <w:spacing w:val="-4"/>
          <w:sz w:val="24"/>
        </w:rPr>
        <w:t xml:space="preserve"> </w:t>
      </w:r>
      <w:r>
        <w:rPr>
          <w:sz w:val="24"/>
        </w:rPr>
        <w:t>and</w:t>
      </w:r>
      <w:r>
        <w:rPr>
          <w:spacing w:val="-5"/>
          <w:sz w:val="24"/>
        </w:rPr>
        <w:t xml:space="preserve"> </w:t>
      </w:r>
      <w:r>
        <w:rPr>
          <w:sz w:val="24"/>
        </w:rPr>
        <w:t>Governance</w:t>
      </w:r>
      <w:r>
        <w:rPr>
          <w:spacing w:val="-7"/>
          <w:sz w:val="24"/>
        </w:rPr>
        <w:t xml:space="preserve"> </w:t>
      </w:r>
      <w:r>
        <w:rPr>
          <w:sz w:val="24"/>
        </w:rPr>
        <w:t>Committee.</w:t>
      </w:r>
      <w:r>
        <w:rPr>
          <w:spacing w:val="-7"/>
          <w:sz w:val="24"/>
        </w:rPr>
        <w:t xml:space="preserve"> </w:t>
      </w:r>
      <w:r>
        <w:rPr>
          <w:sz w:val="24"/>
        </w:rPr>
        <w:t>All</w:t>
      </w:r>
      <w:r>
        <w:rPr>
          <w:spacing w:val="-4"/>
          <w:sz w:val="24"/>
        </w:rPr>
        <w:t xml:space="preserve"> </w:t>
      </w:r>
      <w:r>
        <w:rPr>
          <w:sz w:val="24"/>
        </w:rPr>
        <w:t>members of these will be independent directors, unless otherwise permitted by the SEC and/or NASDAQ rules, and as approved by the Board. The Board may create such additional committees as it from time to time determines are necessary or appropriate.</w:t>
      </w:r>
    </w:p>
    <w:p w14:paraId="777C37AF" w14:textId="77777777" w:rsidR="00670D49" w:rsidRDefault="00B56E9F">
      <w:pPr>
        <w:pStyle w:val="ListParagraph"/>
        <w:numPr>
          <w:ilvl w:val="0"/>
          <w:numId w:val="1"/>
        </w:numPr>
        <w:tabs>
          <w:tab w:val="left" w:pos="457"/>
          <w:tab w:val="left" w:pos="460"/>
        </w:tabs>
        <w:spacing w:before="202" w:line="276" w:lineRule="auto"/>
        <w:ind w:right="412"/>
        <w:rPr>
          <w:sz w:val="24"/>
        </w:rPr>
      </w:pPr>
      <w:r>
        <w:rPr>
          <w:b/>
          <w:sz w:val="24"/>
        </w:rPr>
        <w:t>Committee</w:t>
      </w:r>
      <w:r>
        <w:rPr>
          <w:b/>
          <w:spacing w:val="-2"/>
          <w:sz w:val="24"/>
        </w:rPr>
        <w:t xml:space="preserve"> </w:t>
      </w:r>
      <w:r>
        <w:rPr>
          <w:b/>
          <w:sz w:val="24"/>
        </w:rPr>
        <w:t>Membership:</w:t>
      </w:r>
      <w:r>
        <w:rPr>
          <w:b/>
          <w:spacing w:val="-3"/>
          <w:sz w:val="24"/>
        </w:rPr>
        <w:t xml:space="preserve"> </w:t>
      </w:r>
      <w:r>
        <w:rPr>
          <w:sz w:val="24"/>
        </w:rPr>
        <w:t>Committee</w:t>
      </w:r>
      <w:r>
        <w:rPr>
          <w:spacing w:val="-5"/>
          <w:sz w:val="24"/>
        </w:rPr>
        <w:t xml:space="preserve"> </w:t>
      </w:r>
      <w:r>
        <w:rPr>
          <w:sz w:val="24"/>
        </w:rPr>
        <w:t>chair</w:t>
      </w:r>
      <w:r>
        <w:rPr>
          <w:spacing w:val="-2"/>
          <w:sz w:val="24"/>
        </w:rPr>
        <w:t xml:space="preserve"> </w:t>
      </w:r>
      <w:r>
        <w:rPr>
          <w:sz w:val="24"/>
        </w:rPr>
        <w:t>and</w:t>
      </w:r>
      <w:r>
        <w:rPr>
          <w:spacing w:val="-7"/>
          <w:sz w:val="24"/>
        </w:rPr>
        <w:t xml:space="preserve"> </w:t>
      </w:r>
      <w:r>
        <w:rPr>
          <w:sz w:val="24"/>
        </w:rPr>
        <w:t>members</w:t>
      </w:r>
      <w:r>
        <w:rPr>
          <w:spacing w:val="-6"/>
          <w:sz w:val="24"/>
        </w:rPr>
        <w:t xml:space="preserve"> </w:t>
      </w:r>
      <w:r>
        <w:rPr>
          <w:sz w:val="24"/>
        </w:rPr>
        <w:t>will</w:t>
      </w:r>
      <w:r>
        <w:rPr>
          <w:spacing w:val="-2"/>
          <w:sz w:val="24"/>
        </w:rPr>
        <w:t xml:space="preserve"> </w:t>
      </w:r>
      <w:r>
        <w:rPr>
          <w:sz w:val="24"/>
        </w:rPr>
        <w:t>be</w:t>
      </w:r>
      <w:r>
        <w:rPr>
          <w:spacing w:val="-5"/>
          <w:sz w:val="24"/>
        </w:rPr>
        <w:t xml:space="preserve"> </w:t>
      </w:r>
      <w:r>
        <w:rPr>
          <w:sz w:val="24"/>
        </w:rPr>
        <w:t>appointed</w:t>
      </w:r>
      <w:r>
        <w:rPr>
          <w:spacing w:val="-3"/>
          <w:sz w:val="24"/>
        </w:rPr>
        <w:t xml:space="preserve"> </w:t>
      </w:r>
      <w:r>
        <w:rPr>
          <w:sz w:val="24"/>
        </w:rPr>
        <w:t>annually by the Board upon recommendation of the Nominating and Governance Committee after taking into account each director’s requests, experience and expertise. The Nominating and Governance Committee shall consider rotating committee chair and</w:t>
      </w:r>
    </w:p>
    <w:p w14:paraId="73711CCC" w14:textId="77777777" w:rsidR="00670D49" w:rsidRDefault="00B56E9F">
      <w:pPr>
        <w:pStyle w:val="BodyText"/>
        <w:spacing w:before="2" w:line="273" w:lineRule="auto"/>
        <w:ind w:right="121"/>
      </w:pPr>
      <w:r>
        <w:t>members,</w:t>
      </w:r>
      <w:r>
        <w:rPr>
          <w:spacing w:val="-3"/>
        </w:rPr>
        <w:t xml:space="preserve"> </w:t>
      </w:r>
      <w:r>
        <w:t>but</w:t>
      </w:r>
      <w:r>
        <w:rPr>
          <w:spacing w:val="-2"/>
        </w:rPr>
        <w:t xml:space="preserve"> </w:t>
      </w:r>
      <w:r>
        <w:t>does</w:t>
      </w:r>
      <w:r>
        <w:rPr>
          <w:spacing w:val="-4"/>
        </w:rPr>
        <w:t xml:space="preserve"> </w:t>
      </w:r>
      <w:r>
        <w:t>not</w:t>
      </w:r>
      <w:r>
        <w:rPr>
          <w:spacing w:val="-2"/>
        </w:rPr>
        <w:t xml:space="preserve"> </w:t>
      </w:r>
      <w:r>
        <w:t>believe</w:t>
      </w:r>
      <w:r>
        <w:rPr>
          <w:spacing w:val="-3"/>
        </w:rPr>
        <w:t xml:space="preserve"> </w:t>
      </w:r>
      <w:r>
        <w:t>that</w:t>
      </w:r>
      <w:r>
        <w:rPr>
          <w:spacing w:val="-2"/>
        </w:rPr>
        <w:t xml:space="preserve"> </w:t>
      </w:r>
      <w:r>
        <w:t>it</w:t>
      </w:r>
      <w:r>
        <w:rPr>
          <w:spacing w:val="-2"/>
        </w:rPr>
        <w:t xml:space="preserve"> </w:t>
      </w:r>
      <w:r>
        <w:t>is</w:t>
      </w:r>
      <w:r>
        <w:rPr>
          <w:spacing w:val="-4"/>
        </w:rPr>
        <w:t xml:space="preserve"> </w:t>
      </w:r>
      <w:r>
        <w:t>in</w:t>
      </w:r>
      <w:r>
        <w:rPr>
          <w:spacing w:val="-1"/>
        </w:rPr>
        <w:t xml:space="preserve"> </w:t>
      </w:r>
      <w:r>
        <w:t>the</w:t>
      </w:r>
      <w:r>
        <w:rPr>
          <w:spacing w:val="-3"/>
        </w:rPr>
        <w:t xml:space="preserve"> </w:t>
      </w:r>
      <w:r>
        <w:t>best</w:t>
      </w:r>
      <w:r>
        <w:rPr>
          <w:spacing w:val="-2"/>
        </w:rPr>
        <w:t xml:space="preserve"> </w:t>
      </w:r>
      <w:r>
        <w:t>interests</w:t>
      </w:r>
      <w:r>
        <w:rPr>
          <w:spacing w:val="-4"/>
        </w:rPr>
        <w:t xml:space="preserve"> </w:t>
      </w:r>
      <w:r>
        <w:t>of</w:t>
      </w:r>
      <w:r>
        <w:rPr>
          <w:spacing w:val="-2"/>
        </w:rPr>
        <w:t xml:space="preserve"> </w:t>
      </w:r>
      <w:r>
        <w:t>the</w:t>
      </w:r>
      <w:r>
        <w:rPr>
          <w:spacing w:val="-3"/>
        </w:rPr>
        <w:t xml:space="preserve"> </w:t>
      </w:r>
      <w:r>
        <w:t>Company</w:t>
      </w:r>
      <w:r>
        <w:rPr>
          <w:spacing w:val="-2"/>
        </w:rPr>
        <w:t xml:space="preserve"> </w:t>
      </w:r>
      <w:r>
        <w:t>to require such rotation as a policy.</w:t>
      </w:r>
    </w:p>
    <w:p w14:paraId="556AB16C" w14:textId="77777777" w:rsidR="00670D49" w:rsidRDefault="00B56E9F">
      <w:pPr>
        <w:pStyle w:val="ListParagraph"/>
        <w:numPr>
          <w:ilvl w:val="0"/>
          <w:numId w:val="1"/>
        </w:numPr>
        <w:tabs>
          <w:tab w:val="left" w:pos="457"/>
          <w:tab w:val="left" w:pos="460"/>
        </w:tabs>
        <w:spacing w:before="203" w:line="276" w:lineRule="auto"/>
        <w:ind w:right="158"/>
        <w:rPr>
          <w:sz w:val="24"/>
        </w:rPr>
      </w:pPr>
      <w:r>
        <w:rPr>
          <w:b/>
          <w:sz w:val="24"/>
        </w:rPr>
        <w:t xml:space="preserve">Committee Structure: </w:t>
      </w:r>
      <w:r>
        <w:rPr>
          <w:sz w:val="24"/>
        </w:rPr>
        <w:t>Each committee will have its own charter. The charters will set forth the purposes, goals and responsibilities of the committees as well as any qualifications for committee membership, procedures for committee member appointment and removal, committee structure and operations and committee reporting</w:t>
      </w:r>
      <w:r>
        <w:rPr>
          <w:spacing w:val="-2"/>
          <w:sz w:val="24"/>
        </w:rPr>
        <w:t xml:space="preserve"> </w:t>
      </w:r>
      <w:r>
        <w:rPr>
          <w:sz w:val="24"/>
        </w:rPr>
        <w:t>to</w:t>
      </w:r>
      <w:r>
        <w:rPr>
          <w:spacing w:val="-1"/>
          <w:sz w:val="24"/>
        </w:rPr>
        <w:t xml:space="preserve"> </w:t>
      </w:r>
      <w:r>
        <w:rPr>
          <w:sz w:val="24"/>
        </w:rPr>
        <w:t>the</w:t>
      </w:r>
      <w:r>
        <w:rPr>
          <w:spacing w:val="-5"/>
          <w:sz w:val="24"/>
        </w:rPr>
        <w:t xml:space="preserve"> </w:t>
      </w:r>
      <w:r>
        <w:rPr>
          <w:sz w:val="24"/>
        </w:rPr>
        <w:t>Board.</w:t>
      </w:r>
      <w:r>
        <w:rPr>
          <w:spacing w:val="-5"/>
          <w:sz w:val="24"/>
        </w:rPr>
        <w:t xml:space="preserve"> </w:t>
      </w:r>
      <w:r>
        <w:rPr>
          <w:sz w:val="24"/>
        </w:rPr>
        <w:t>The</w:t>
      </w:r>
      <w:r>
        <w:rPr>
          <w:spacing w:val="-5"/>
          <w:sz w:val="24"/>
        </w:rPr>
        <w:t xml:space="preserve"> </w:t>
      </w:r>
      <w:r>
        <w:rPr>
          <w:sz w:val="24"/>
        </w:rPr>
        <w:t>charters</w:t>
      </w:r>
      <w:r>
        <w:rPr>
          <w:spacing w:val="-6"/>
          <w:sz w:val="24"/>
        </w:rPr>
        <w:t xml:space="preserve"> </w:t>
      </w:r>
      <w:r>
        <w:rPr>
          <w:sz w:val="24"/>
        </w:rPr>
        <w:t>will</w:t>
      </w:r>
      <w:r>
        <w:rPr>
          <w:spacing w:val="-2"/>
          <w:sz w:val="24"/>
        </w:rPr>
        <w:t xml:space="preserve"> </w:t>
      </w:r>
      <w:r>
        <w:rPr>
          <w:sz w:val="24"/>
        </w:rPr>
        <w:t>also</w:t>
      </w:r>
      <w:r>
        <w:rPr>
          <w:spacing w:val="-6"/>
          <w:sz w:val="24"/>
        </w:rPr>
        <w:t xml:space="preserve"> </w:t>
      </w:r>
      <w:r>
        <w:rPr>
          <w:sz w:val="24"/>
        </w:rPr>
        <w:t>provide</w:t>
      </w:r>
      <w:r>
        <w:rPr>
          <w:spacing w:val="-5"/>
          <w:sz w:val="24"/>
        </w:rPr>
        <w:t xml:space="preserve"> </w:t>
      </w:r>
      <w:r>
        <w:rPr>
          <w:sz w:val="24"/>
        </w:rPr>
        <w:t>that</w:t>
      </w:r>
      <w:r>
        <w:rPr>
          <w:spacing w:val="-4"/>
          <w:sz w:val="24"/>
        </w:rPr>
        <w:t xml:space="preserve"> </w:t>
      </w:r>
      <w:r>
        <w:rPr>
          <w:sz w:val="24"/>
        </w:rPr>
        <w:t>each</w:t>
      </w:r>
      <w:r>
        <w:rPr>
          <w:spacing w:val="-2"/>
          <w:sz w:val="24"/>
        </w:rPr>
        <w:t xml:space="preserve"> </w:t>
      </w:r>
      <w:r>
        <w:rPr>
          <w:sz w:val="24"/>
        </w:rPr>
        <w:t>committee</w:t>
      </w:r>
      <w:r>
        <w:rPr>
          <w:spacing w:val="-5"/>
          <w:sz w:val="24"/>
        </w:rPr>
        <w:t xml:space="preserve"> </w:t>
      </w:r>
      <w:r>
        <w:rPr>
          <w:sz w:val="24"/>
        </w:rPr>
        <w:t>will</w:t>
      </w:r>
      <w:r>
        <w:rPr>
          <w:spacing w:val="-2"/>
          <w:sz w:val="24"/>
        </w:rPr>
        <w:t xml:space="preserve"> </w:t>
      </w:r>
      <w:r>
        <w:rPr>
          <w:sz w:val="24"/>
        </w:rPr>
        <w:t>annually evaluate its performance.</w:t>
      </w:r>
    </w:p>
    <w:p w14:paraId="2B88C45D" w14:textId="77777777" w:rsidR="00670D49" w:rsidRDefault="00B56E9F">
      <w:pPr>
        <w:pStyle w:val="ListParagraph"/>
        <w:numPr>
          <w:ilvl w:val="0"/>
          <w:numId w:val="1"/>
        </w:numPr>
        <w:tabs>
          <w:tab w:val="left" w:pos="457"/>
          <w:tab w:val="left" w:pos="460"/>
        </w:tabs>
        <w:spacing w:before="78" w:line="276" w:lineRule="auto"/>
        <w:ind w:right="524"/>
        <w:rPr>
          <w:sz w:val="24"/>
        </w:rPr>
      </w:pPr>
      <w:r>
        <w:rPr>
          <w:b/>
          <w:sz w:val="24"/>
        </w:rPr>
        <w:t>Committee Meetings:</w:t>
      </w:r>
      <w:r>
        <w:rPr>
          <w:b/>
          <w:spacing w:val="40"/>
          <w:sz w:val="24"/>
        </w:rPr>
        <w:t xml:space="preserve"> </w:t>
      </w:r>
      <w:r>
        <w:rPr>
          <w:sz w:val="24"/>
        </w:rPr>
        <w:t>The Chair of each committee, in consultation with the committee members, will determine the frequency and length of the committee meetings</w:t>
      </w:r>
      <w:r>
        <w:rPr>
          <w:spacing w:val="-7"/>
          <w:sz w:val="24"/>
        </w:rPr>
        <w:t xml:space="preserve"> </w:t>
      </w:r>
      <w:r>
        <w:rPr>
          <w:sz w:val="24"/>
        </w:rPr>
        <w:t>consistent</w:t>
      </w:r>
      <w:r>
        <w:rPr>
          <w:spacing w:val="-4"/>
          <w:sz w:val="24"/>
        </w:rPr>
        <w:t xml:space="preserve"> </w:t>
      </w:r>
      <w:r>
        <w:rPr>
          <w:sz w:val="24"/>
        </w:rPr>
        <w:t>with</w:t>
      </w:r>
      <w:r>
        <w:rPr>
          <w:spacing w:val="-3"/>
          <w:sz w:val="24"/>
        </w:rPr>
        <w:t xml:space="preserve"> </w:t>
      </w:r>
      <w:r>
        <w:rPr>
          <w:sz w:val="24"/>
        </w:rPr>
        <w:t>any</w:t>
      </w:r>
      <w:r>
        <w:rPr>
          <w:spacing w:val="-5"/>
          <w:sz w:val="24"/>
        </w:rPr>
        <w:t xml:space="preserve"> </w:t>
      </w:r>
      <w:r>
        <w:rPr>
          <w:sz w:val="24"/>
        </w:rPr>
        <w:t>requirements</w:t>
      </w:r>
      <w:r>
        <w:rPr>
          <w:spacing w:val="-7"/>
          <w:sz w:val="24"/>
        </w:rPr>
        <w:t xml:space="preserve"> </w:t>
      </w:r>
      <w:r>
        <w:rPr>
          <w:sz w:val="24"/>
        </w:rPr>
        <w:t>set forth</w:t>
      </w:r>
      <w:r>
        <w:rPr>
          <w:spacing w:val="-2"/>
          <w:sz w:val="24"/>
        </w:rPr>
        <w:t xml:space="preserve"> </w:t>
      </w:r>
      <w:r>
        <w:rPr>
          <w:sz w:val="24"/>
        </w:rPr>
        <w:t>in</w:t>
      </w:r>
      <w:r>
        <w:rPr>
          <w:spacing w:val="-4"/>
          <w:sz w:val="24"/>
        </w:rPr>
        <w:t xml:space="preserve"> </w:t>
      </w:r>
      <w:r>
        <w:rPr>
          <w:sz w:val="24"/>
        </w:rPr>
        <w:t>the</w:t>
      </w:r>
      <w:r>
        <w:rPr>
          <w:spacing w:val="-6"/>
          <w:sz w:val="24"/>
        </w:rPr>
        <w:t xml:space="preserve"> </w:t>
      </w:r>
      <w:r>
        <w:rPr>
          <w:sz w:val="24"/>
        </w:rPr>
        <w:t>committee’s</w:t>
      </w:r>
      <w:r>
        <w:rPr>
          <w:spacing w:val="-7"/>
          <w:sz w:val="24"/>
        </w:rPr>
        <w:t xml:space="preserve"> </w:t>
      </w:r>
      <w:r>
        <w:rPr>
          <w:sz w:val="24"/>
        </w:rPr>
        <w:t>charter.</w:t>
      </w:r>
      <w:r>
        <w:rPr>
          <w:spacing w:val="-6"/>
          <w:sz w:val="24"/>
        </w:rPr>
        <w:t xml:space="preserve"> </w:t>
      </w:r>
      <w:r>
        <w:rPr>
          <w:sz w:val="24"/>
        </w:rPr>
        <w:t xml:space="preserve">The Chair of each committee, in consultation with the members of the committee and </w:t>
      </w:r>
      <w:r>
        <w:rPr>
          <w:sz w:val="24"/>
        </w:rPr>
        <w:lastRenderedPageBreak/>
        <w:t>management, will develop the committee’s agenda.</w:t>
      </w:r>
      <w:r>
        <w:rPr>
          <w:spacing w:val="40"/>
          <w:sz w:val="24"/>
        </w:rPr>
        <w:t xml:space="preserve"> </w:t>
      </w:r>
      <w:r>
        <w:rPr>
          <w:sz w:val="24"/>
        </w:rPr>
        <w:t>Formal minutes will be kept of</w:t>
      </w:r>
    </w:p>
    <w:p w14:paraId="38E1FA54" w14:textId="77777777" w:rsidR="00670D49" w:rsidRDefault="00B56E9F">
      <w:pPr>
        <w:pStyle w:val="BodyText"/>
        <w:spacing w:line="273" w:lineRule="auto"/>
        <w:ind w:right="121"/>
      </w:pPr>
      <w:r>
        <w:t>Committee</w:t>
      </w:r>
      <w:r>
        <w:rPr>
          <w:spacing w:val="-6"/>
        </w:rPr>
        <w:t xml:space="preserve"> </w:t>
      </w:r>
      <w:r>
        <w:t>meetings</w:t>
      </w:r>
      <w:r>
        <w:rPr>
          <w:spacing w:val="-7"/>
        </w:rPr>
        <w:t xml:space="preserve"> </w:t>
      </w:r>
      <w:r>
        <w:t>and</w:t>
      </w:r>
      <w:r>
        <w:rPr>
          <w:spacing w:val="-3"/>
        </w:rPr>
        <w:t xml:space="preserve"> </w:t>
      </w:r>
      <w:r>
        <w:t>published</w:t>
      </w:r>
      <w:r>
        <w:rPr>
          <w:spacing w:val="-4"/>
        </w:rPr>
        <w:t xml:space="preserve"> </w:t>
      </w:r>
      <w:r>
        <w:t>for</w:t>
      </w:r>
      <w:r>
        <w:rPr>
          <w:spacing w:val="-3"/>
        </w:rPr>
        <w:t xml:space="preserve"> </w:t>
      </w:r>
      <w:r>
        <w:t>all</w:t>
      </w:r>
      <w:r>
        <w:rPr>
          <w:spacing w:val="-3"/>
        </w:rPr>
        <w:t xml:space="preserve"> </w:t>
      </w:r>
      <w:r>
        <w:t>directors</w:t>
      </w:r>
      <w:r>
        <w:rPr>
          <w:spacing w:val="-7"/>
        </w:rPr>
        <w:t xml:space="preserve"> </w:t>
      </w:r>
      <w:r>
        <w:t>to</w:t>
      </w:r>
      <w:r>
        <w:rPr>
          <w:spacing w:val="-2"/>
        </w:rPr>
        <w:t xml:space="preserve"> </w:t>
      </w:r>
      <w:r>
        <w:t>review</w:t>
      </w:r>
      <w:r>
        <w:rPr>
          <w:spacing w:val="-3"/>
        </w:rPr>
        <w:t xml:space="preserve"> </w:t>
      </w:r>
      <w:r>
        <w:t>and</w:t>
      </w:r>
      <w:r>
        <w:rPr>
          <w:spacing w:val="-3"/>
        </w:rPr>
        <w:t xml:space="preserve"> </w:t>
      </w:r>
      <w:r>
        <w:t>will</w:t>
      </w:r>
      <w:r>
        <w:rPr>
          <w:spacing w:val="-3"/>
        </w:rPr>
        <w:t xml:space="preserve"> </w:t>
      </w:r>
      <w:r>
        <w:t>be</w:t>
      </w:r>
      <w:r>
        <w:rPr>
          <w:spacing w:val="-6"/>
        </w:rPr>
        <w:t xml:space="preserve"> </w:t>
      </w:r>
      <w:r>
        <w:t>maintained</w:t>
      </w:r>
      <w:r>
        <w:rPr>
          <w:spacing w:val="-4"/>
        </w:rPr>
        <w:t xml:space="preserve"> </w:t>
      </w:r>
      <w:r>
        <w:t>at the Company by the Secretary.</w:t>
      </w:r>
    </w:p>
    <w:p w14:paraId="504D3A7D" w14:textId="77777777" w:rsidR="00670D49" w:rsidRDefault="00B56E9F">
      <w:pPr>
        <w:pStyle w:val="Heading1"/>
        <w:spacing w:before="208"/>
        <w:rPr>
          <w:u w:val="none"/>
        </w:rPr>
      </w:pPr>
      <w:r>
        <w:t>Board</w:t>
      </w:r>
      <w:r>
        <w:rPr>
          <w:spacing w:val="-6"/>
        </w:rPr>
        <w:t xml:space="preserve"> </w:t>
      </w:r>
      <w:r>
        <w:t>Function/</w:t>
      </w:r>
      <w:r>
        <w:rPr>
          <w:spacing w:val="-6"/>
        </w:rPr>
        <w:t xml:space="preserve"> </w:t>
      </w:r>
      <w:r>
        <w:rPr>
          <w:spacing w:val="-2"/>
        </w:rPr>
        <w:t>Operations</w:t>
      </w:r>
    </w:p>
    <w:p w14:paraId="3DC99C4F" w14:textId="77777777" w:rsidR="00670D49" w:rsidRDefault="00B56E9F">
      <w:pPr>
        <w:pStyle w:val="ListParagraph"/>
        <w:numPr>
          <w:ilvl w:val="0"/>
          <w:numId w:val="1"/>
        </w:numPr>
        <w:tabs>
          <w:tab w:val="left" w:pos="457"/>
          <w:tab w:val="left" w:pos="460"/>
        </w:tabs>
        <w:spacing w:before="242" w:line="273" w:lineRule="auto"/>
        <w:ind w:right="165"/>
        <w:rPr>
          <w:sz w:val="24"/>
        </w:rPr>
      </w:pPr>
      <w:r>
        <w:rPr>
          <w:b/>
          <w:sz w:val="24"/>
        </w:rPr>
        <w:t>Meetings:</w:t>
      </w:r>
      <w:r>
        <w:rPr>
          <w:b/>
          <w:spacing w:val="40"/>
          <w:sz w:val="24"/>
        </w:rPr>
        <w:t xml:space="preserve"> </w:t>
      </w:r>
      <w:r>
        <w:rPr>
          <w:sz w:val="24"/>
        </w:rPr>
        <w:t>The Board shall organize and conduct its business in accordance with the Bylaws</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Company</w:t>
      </w:r>
      <w:r>
        <w:rPr>
          <w:spacing w:val="-4"/>
          <w:sz w:val="24"/>
        </w:rPr>
        <w:t xml:space="preserve"> </w:t>
      </w:r>
      <w:r>
        <w:rPr>
          <w:sz w:val="24"/>
        </w:rPr>
        <w:t>and</w:t>
      </w:r>
      <w:r>
        <w:rPr>
          <w:spacing w:val="-2"/>
          <w:sz w:val="24"/>
        </w:rPr>
        <w:t xml:space="preserve"> </w:t>
      </w:r>
      <w:r>
        <w:rPr>
          <w:sz w:val="24"/>
        </w:rPr>
        <w:t>these</w:t>
      </w:r>
      <w:r>
        <w:rPr>
          <w:spacing w:val="-5"/>
          <w:sz w:val="24"/>
        </w:rPr>
        <w:t xml:space="preserve"> </w:t>
      </w:r>
      <w:r>
        <w:rPr>
          <w:sz w:val="24"/>
        </w:rPr>
        <w:t>Governance</w:t>
      </w:r>
      <w:r>
        <w:rPr>
          <w:spacing w:val="-5"/>
          <w:sz w:val="24"/>
        </w:rPr>
        <w:t xml:space="preserve"> </w:t>
      </w:r>
      <w:r>
        <w:rPr>
          <w:sz w:val="24"/>
        </w:rPr>
        <w:t>Guidelines.</w:t>
      </w:r>
      <w:r>
        <w:rPr>
          <w:spacing w:val="40"/>
          <w:sz w:val="24"/>
        </w:rPr>
        <w:t xml:space="preserve"> </w:t>
      </w:r>
      <w:r>
        <w:rPr>
          <w:sz w:val="24"/>
        </w:rPr>
        <w:t>The</w:t>
      </w:r>
      <w:r>
        <w:rPr>
          <w:spacing w:val="-5"/>
          <w:sz w:val="24"/>
        </w:rPr>
        <w:t xml:space="preserve"> </w:t>
      </w:r>
      <w:r>
        <w:rPr>
          <w:sz w:val="24"/>
        </w:rPr>
        <w:t>Board</w:t>
      </w:r>
      <w:r>
        <w:rPr>
          <w:spacing w:val="-3"/>
          <w:sz w:val="24"/>
        </w:rPr>
        <w:t xml:space="preserve"> </w:t>
      </w:r>
      <w:r>
        <w:rPr>
          <w:sz w:val="24"/>
        </w:rPr>
        <w:t>shall</w:t>
      </w:r>
      <w:r>
        <w:rPr>
          <w:spacing w:val="-2"/>
          <w:sz w:val="24"/>
        </w:rPr>
        <w:t xml:space="preserve"> </w:t>
      </w:r>
      <w:r>
        <w:rPr>
          <w:sz w:val="24"/>
        </w:rPr>
        <w:t>meet</w:t>
      </w:r>
      <w:r>
        <w:rPr>
          <w:spacing w:val="-4"/>
          <w:sz w:val="24"/>
        </w:rPr>
        <w:t xml:space="preserve"> </w:t>
      </w:r>
      <w:r>
        <w:rPr>
          <w:sz w:val="24"/>
        </w:rPr>
        <w:t>at</w:t>
      </w:r>
      <w:r>
        <w:rPr>
          <w:spacing w:val="-4"/>
          <w:sz w:val="24"/>
        </w:rPr>
        <w:t xml:space="preserve"> </w:t>
      </w:r>
      <w:r>
        <w:rPr>
          <w:sz w:val="24"/>
        </w:rPr>
        <w:t>least four times per year.</w:t>
      </w:r>
    </w:p>
    <w:p w14:paraId="7A7E66CD" w14:textId="77777777" w:rsidR="00670D49" w:rsidRDefault="00670D49">
      <w:pPr>
        <w:pStyle w:val="BodyText"/>
        <w:spacing w:before="48"/>
        <w:ind w:left="0"/>
      </w:pPr>
    </w:p>
    <w:p w14:paraId="5E3ABA16" w14:textId="77777777" w:rsidR="00670D49" w:rsidRDefault="00B56E9F">
      <w:pPr>
        <w:pStyle w:val="ListParagraph"/>
        <w:numPr>
          <w:ilvl w:val="0"/>
          <w:numId w:val="1"/>
        </w:numPr>
        <w:tabs>
          <w:tab w:val="left" w:pos="457"/>
          <w:tab w:val="left" w:pos="460"/>
        </w:tabs>
        <w:spacing w:line="276" w:lineRule="auto"/>
        <w:ind w:right="277"/>
        <w:rPr>
          <w:sz w:val="24"/>
        </w:rPr>
      </w:pPr>
      <w:r>
        <w:rPr>
          <w:b/>
          <w:sz w:val="24"/>
        </w:rPr>
        <w:t>Executive sessions:</w:t>
      </w:r>
      <w:r>
        <w:rPr>
          <w:b/>
          <w:spacing w:val="40"/>
          <w:sz w:val="24"/>
        </w:rPr>
        <w:t xml:space="preserve"> </w:t>
      </w:r>
      <w:r>
        <w:rPr>
          <w:sz w:val="24"/>
        </w:rPr>
        <w:t>The Independent Directors shall meet in executive sessions (without</w:t>
      </w:r>
      <w:r>
        <w:rPr>
          <w:spacing w:val="-3"/>
          <w:sz w:val="24"/>
        </w:rPr>
        <w:t xml:space="preserve"> </w:t>
      </w:r>
      <w:r>
        <w:rPr>
          <w:sz w:val="24"/>
        </w:rPr>
        <w:t>the</w:t>
      </w:r>
      <w:r>
        <w:rPr>
          <w:spacing w:val="-4"/>
          <w:sz w:val="24"/>
        </w:rPr>
        <w:t xml:space="preserve"> </w:t>
      </w:r>
      <w:r>
        <w:rPr>
          <w:sz w:val="24"/>
        </w:rPr>
        <w:t>presence</w:t>
      </w:r>
      <w:r>
        <w:rPr>
          <w:spacing w:val="-4"/>
          <w:sz w:val="24"/>
        </w:rPr>
        <w:t xml:space="preserve"> </w:t>
      </w:r>
      <w:r>
        <w:rPr>
          <w:sz w:val="24"/>
        </w:rPr>
        <w:t>of</w:t>
      </w:r>
      <w:r>
        <w:rPr>
          <w:spacing w:val="-3"/>
          <w:sz w:val="24"/>
        </w:rPr>
        <w:t xml:space="preserve"> </w:t>
      </w:r>
      <w:r>
        <w:rPr>
          <w:sz w:val="24"/>
        </w:rPr>
        <w:t>Corporate</w:t>
      </w:r>
      <w:r>
        <w:rPr>
          <w:spacing w:val="-4"/>
          <w:sz w:val="24"/>
        </w:rPr>
        <w:t xml:space="preserve"> </w:t>
      </w:r>
      <w:r>
        <w:rPr>
          <w:sz w:val="24"/>
        </w:rPr>
        <w:t>Management)</w:t>
      </w:r>
      <w:r>
        <w:rPr>
          <w:spacing w:val="-3"/>
          <w:sz w:val="24"/>
        </w:rPr>
        <w:t xml:space="preserve"> </w:t>
      </w:r>
      <w:r>
        <w:rPr>
          <w:sz w:val="24"/>
        </w:rPr>
        <w:t>at</w:t>
      </w:r>
      <w:r>
        <w:rPr>
          <w:spacing w:val="-3"/>
          <w:sz w:val="24"/>
        </w:rPr>
        <w:t xml:space="preserve"> </w:t>
      </w:r>
      <w:r>
        <w:rPr>
          <w:sz w:val="24"/>
        </w:rPr>
        <w:t>each</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four</w:t>
      </w:r>
      <w:r>
        <w:rPr>
          <w:spacing w:val="-2"/>
          <w:sz w:val="24"/>
        </w:rPr>
        <w:t xml:space="preserve"> </w:t>
      </w:r>
      <w:r>
        <w:rPr>
          <w:sz w:val="24"/>
        </w:rPr>
        <w:t>mandatory</w:t>
      </w:r>
      <w:r>
        <w:rPr>
          <w:spacing w:val="-3"/>
          <w:sz w:val="24"/>
        </w:rPr>
        <w:t xml:space="preserve"> </w:t>
      </w:r>
      <w:r>
        <w:rPr>
          <w:sz w:val="24"/>
        </w:rPr>
        <w:t xml:space="preserve">Board meetings per year, and at such other times as may be requested by any Independent </w:t>
      </w:r>
      <w:r>
        <w:rPr>
          <w:spacing w:val="-2"/>
          <w:sz w:val="24"/>
        </w:rPr>
        <w:t>Director.</w:t>
      </w:r>
    </w:p>
    <w:p w14:paraId="0E01C253" w14:textId="77777777" w:rsidR="00670D49" w:rsidRDefault="00670D49">
      <w:pPr>
        <w:pStyle w:val="BodyText"/>
        <w:spacing w:before="43"/>
        <w:ind w:left="0"/>
      </w:pPr>
    </w:p>
    <w:p w14:paraId="7488A5F1" w14:textId="77777777" w:rsidR="00670D49" w:rsidRDefault="00B56E9F">
      <w:pPr>
        <w:pStyle w:val="ListParagraph"/>
        <w:numPr>
          <w:ilvl w:val="0"/>
          <w:numId w:val="1"/>
        </w:numPr>
        <w:tabs>
          <w:tab w:val="left" w:pos="457"/>
          <w:tab w:val="left" w:pos="460"/>
        </w:tabs>
        <w:spacing w:line="276" w:lineRule="auto"/>
        <w:ind w:right="225"/>
        <w:rPr>
          <w:sz w:val="24"/>
        </w:rPr>
      </w:pPr>
      <w:r>
        <w:rPr>
          <w:b/>
          <w:sz w:val="24"/>
        </w:rPr>
        <w:t>Agenda Items:</w:t>
      </w:r>
      <w:r>
        <w:rPr>
          <w:b/>
          <w:spacing w:val="40"/>
          <w:sz w:val="24"/>
        </w:rPr>
        <w:t xml:space="preserve"> </w:t>
      </w:r>
      <w:r>
        <w:rPr>
          <w:sz w:val="24"/>
        </w:rPr>
        <w:t>The Chair, in consultation with the CEO and taking into account suggestions from other members of the Board and senior management, will establish the agenda for each Board meeting, and will distribute this agenda in advance to each director.</w:t>
      </w:r>
      <w:r>
        <w:rPr>
          <w:spacing w:val="-4"/>
          <w:sz w:val="24"/>
        </w:rPr>
        <w:t xml:space="preserve"> </w:t>
      </w:r>
      <w:r>
        <w:rPr>
          <w:sz w:val="24"/>
        </w:rPr>
        <w:t>Each</w:t>
      </w:r>
      <w:r>
        <w:rPr>
          <w:spacing w:val="-6"/>
          <w:sz w:val="24"/>
        </w:rPr>
        <w:t xml:space="preserve"> </w:t>
      </w:r>
      <w:r>
        <w:rPr>
          <w:sz w:val="24"/>
        </w:rPr>
        <w:t>Board</w:t>
      </w:r>
      <w:r>
        <w:rPr>
          <w:spacing w:val="-6"/>
          <w:sz w:val="24"/>
        </w:rPr>
        <w:t xml:space="preserve"> </w:t>
      </w:r>
      <w:r>
        <w:rPr>
          <w:sz w:val="24"/>
        </w:rPr>
        <w:t>member</w:t>
      </w:r>
      <w:r>
        <w:rPr>
          <w:spacing w:val="-1"/>
          <w:sz w:val="24"/>
        </w:rPr>
        <w:t xml:space="preserve"> </w:t>
      </w:r>
      <w:r>
        <w:rPr>
          <w:sz w:val="24"/>
        </w:rPr>
        <w:t>is</w:t>
      </w:r>
      <w:r>
        <w:rPr>
          <w:spacing w:val="-4"/>
          <w:sz w:val="24"/>
        </w:rPr>
        <w:t xml:space="preserve"> </w:t>
      </w:r>
      <w:r>
        <w:rPr>
          <w:sz w:val="24"/>
        </w:rPr>
        <w:t>free</w:t>
      </w:r>
      <w:r>
        <w:rPr>
          <w:spacing w:val="-4"/>
          <w:sz w:val="24"/>
        </w:rPr>
        <w:t xml:space="preserve"> </w:t>
      </w:r>
      <w:r>
        <w:rPr>
          <w:sz w:val="24"/>
        </w:rPr>
        <w:t>to raise at</w:t>
      </w:r>
      <w:r>
        <w:rPr>
          <w:spacing w:val="-3"/>
          <w:sz w:val="24"/>
        </w:rPr>
        <w:t xml:space="preserve"> </w:t>
      </w:r>
      <w:r>
        <w:rPr>
          <w:sz w:val="24"/>
        </w:rPr>
        <w:t>any</w:t>
      </w:r>
      <w:r>
        <w:rPr>
          <w:spacing w:val="-3"/>
          <w:sz w:val="24"/>
        </w:rPr>
        <w:t xml:space="preserve"> </w:t>
      </w:r>
      <w:r>
        <w:rPr>
          <w:sz w:val="24"/>
        </w:rPr>
        <w:t>Board</w:t>
      </w:r>
      <w:r>
        <w:rPr>
          <w:spacing w:val="-2"/>
          <w:sz w:val="24"/>
        </w:rPr>
        <w:t xml:space="preserve"> </w:t>
      </w:r>
      <w:r>
        <w:rPr>
          <w:sz w:val="24"/>
        </w:rPr>
        <w:t>meeting</w:t>
      </w:r>
      <w:r>
        <w:rPr>
          <w:spacing w:val="-1"/>
          <w:sz w:val="24"/>
        </w:rPr>
        <w:t xml:space="preserve"> </w:t>
      </w:r>
      <w:r>
        <w:rPr>
          <w:sz w:val="24"/>
        </w:rPr>
        <w:t>subjects</w:t>
      </w:r>
      <w:r>
        <w:rPr>
          <w:spacing w:val="-5"/>
          <w:sz w:val="24"/>
        </w:rPr>
        <w:t xml:space="preserve"> </w:t>
      </w:r>
      <w:r>
        <w:rPr>
          <w:sz w:val="24"/>
        </w:rPr>
        <w:t>that</w:t>
      </w:r>
      <w:r>
        <w:rPr>
          <w:spacing w:val="-3"/>
          <w:sz w:val="24"/>
        </w:rPr>
        <w:t xml:space="preserve"> </w:t>
      </w:r>
      <w:r>
        <w:rPr>
          <w:sz w:val="24"/>
        </w:rPr>
        <w:t>are</w:t>
      </w:r>
      <w:r>
        <w:rPr>
          <w:spacing w:val="-4"/>
          <w:sz w:val="24"/>
        </w:rPr>
        <w:t xml:space="preserve"> </w:t>
      </w:r>
      <w:r>
        <w:rPr>
          <w:sz w:val="24"/>
        </w:rPr>
        <w:t>not on the agenda for that meeting.</w:t>
      </w:r>
    </w:p>
    <w:p w14:paraId="39530CCE" w14:textId="77777777" w:rsidR="00670D49" w:rsidRDefault="00670D49">
      <w:pPr>
        <w:pStyle w:val="BodyText"/>
        <w:spacing w:before="45"/>
        <w:ind w:left="0"/>
      </w:pPr>
    </w:p>
    <w:p w14:paraId="421F1739" w14:textId="4ACFC9CE" w:rsidR="00670D49" w:rsidRDefault="00B56E9F">
      <w:pPr>
        <w:pStyle w:val="ListParagraph"/>
        <w:numPr>
          <w:ilvl w:val="0"/>
          <w:numId w:val="1"/>
        </w:numPr>
        <w:tabs>
          <w:tab w:val="left" w:pos="457"/>
          <w:tab w:val="left" w:pos="460"/>
        </w:tabs>
        <w:spacing w:line="276" w:lineRule="auto"/>
        <w:ind w:right="155"/>
        <w:rPr>
          <w:sz w:val="24"/>
        </w:rPr>
      </w:pPr>
      <w:r>
        <w:rPr>
          <w:b/>
          <w:sz w:val="24"/>
        </w:rPr>
        <w:t xml:space="preserve">Board Materials: </w:t>
      </w:r>
      <w:r>
        <w:rPr>
          <w:sz w:val="24"/>
        </w:rPr>
        <w:t>Board materials</w:t>
      </w:r>
      <w:r>
        <w:rPr>
          <w:spacing w:val="-1"/>
          <w:sz w:val="24"/>
        </w:rPr>
        <w:t xml:space="preserve"> </w:t>
      </w:r>
      <w:r>
        <w:rPr>
          <w:sz w:val="24"/>
        </w:rPr>
        <w:t>should be distributed in advance of each meeting, to allow</w:t>
      </w:r>
      <w:r>
        <w:rPr>
          <w:spacing w:val="-3"/>
          <w:sz w:val="24"/>
        </w:rPr>
        <w:t xml:space="preserve"> </w:t>
      </w:r>
      <w:r>
        <w:rPr>
          <w:sz w:val="24"/>
        </w:rPr>
        <w:t>time</w:t>
      </w:r>
      <w:r>
        <w:rPr>
          <w:spacing w:val="-5"/>
          <w:sz w:val="24"/>
        </w:rPr>
        <w:t xml:space="preserve"> </w:t>
      </w:r>
      <w:r>
        <w:rPr>
          <w:sz w:val="24"/>
        </w:rPr>
        <w:t>for</w:t>
      </w:r>
      <w:r>
        <w:rPr>
          <w:spacing w:val="-3"/>
          <w:sz w:val="24"/>
        </w:rPr>
        <w:t xml:space="preserve"> </w:t>
      </w:r>
      <w:r>
        <w:rPr>
          <w:sz w:val="24"/>
        </w:rPr>
        <w:t>review</w:t>
      </w:r>
      <w:r>
        <w:rPr>
          <w:spacing w:val="-1"/>
          <w:sz w:val="24"/>
        </w:rPr>
        <w:t xml:space="preserve"> </w:t>
      </w:r>
      <w:r>
        <w:rPr>
          <w:sz w:val="24"/>
        </w:rPr>
        <w:t>and</w:t>
      </w:r>
      <w:r>
        <w:rPr>
          <w:spacing w:val="-3"/>
          <w:sz w:val="24"/>
        </w:rPr>
        <w:t xml:space="preserve"> </w:t>
      </w:r>
      <w:r>
        <w:rPr>
          <w:sz w:val="24"/>
        </w:rPr>
        <w:t>assessment</w:t>
      </w:r>
      <w:r>
        <w:rPr>
          <w:spacing w:val="-4"/>
          <w:sz w:val="24"/>
        </w:rPr>
        <w:t xml:space="preserve"> </w:t>
      </w:r>
      <w:r>
        <w:rPr>
          <w:sz w:val="24"/>
        </w:rPr>
        <w:t>so</w:t>
      </w:r>
      <w:r>
        <w:rPr>
          <w:spacing w:val="-3"/>
          <w:sz w:val="24"/>
        </w:rPr>
        <w:t xml:space="preserve"> </w:t>
      </w:r>
      <w:r>
        <w:rPr>
          <w:sz w:val="24"/>
        </w:rPr>
        <w:t>that</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meeting</w:t>
      </w:r>
      <w:r>
        <w:rPr>
          <w:spacing w:val="-3"/>
          <w:sz w:val="24"/>
        </w:rPr>
        <w:t xml:space="preserve"> </w:t>
      </w:r>
      <w:r>
        <w:rPr>
          <w:sz w:val="24"/>
        </w:rPr>
        <w:t>time</w:t>
      </w:r>
      <w:r>
        <w:rPr>
          <w:spacing w:val="-10"/>
          <w:sz w:val="24"/>
        </w:rPr>
        <w:t xml:space="preserve"> </w:t>
      </w:r>
      <w:r>
        <w:rPr>
          <w:sz w:val="24"/>
        </w:rPr>
        <w:t>may</w:t>
      </w:r>
      <w:r>
        <w:rPr>
          <w:spacing w:val="-4"/>
          <w:sz w:val="24"/>
        </w:rPr>
        <w:t xml:space="preserve"> </w:t>
      </w:r>
      <w:r>
        <w:rPr>
          <w:sz w:val="24"/>
        </w:rPr>
        <w:t>be</w:t>
      </w:r>
      <w:r>
        <w:rPr>
          <w:spacing w:val="-5"/>
          <w:sz w:val="24"/>
        </w:rPr>
        <w:t xml:space="preserve"> </w:t>
      </w:r>
      <w:r>
        <w:rPr>
          <w:sz w:val="24"/>
        </w:rPr>
        <w:t>conserved for discussions focused on questions that the Board has about the material. On those occasions when the subject matter is too sensitive to be distributed, the subject will be introduced at the meeting.</w:t>
      </w:r>
    </w:p>
    <w:p w14:paraId="3DCABE1F" w14:textId="77777777" w:rsidR="00670D49" w:rsidRDefault="00B56E9F">
      <w:pPr>
        <w:pStyle w:val="BodyText"/>
        <w:spacing w:before="202" w:line="273" w:lineRule="auto"/>
        <w:ind w:right="186"/>
      </w:pPr>
      <w:r>
        <w:t>Management and the Chair will make every effort to cause the material to be distributed</w:t>
      </w:r>
      <w:r>
        <w:rPr>
          <w:spacing w:val="-4"/>
        </w:rPr>
        <w:t xml:space="preserve"> </w:t>
      </w:r>
      <w:r>
        <w:t>in</w:t>
      </w:r>
      <w:r>
        <w:rPr>
          <w:spacing w:val="-4"/>
        </w:rPr>
        <w:t xml:space="preserve"> </w:t>
      </w:r>
      <w:r>
        <w:t>advance,</w:t>
      </w:r>
      <w:r>
        <w:rPr>
          <w:spacing w:val="-6"/>
        </w:rPr>
        <w:t xml:space="preserve"> </w:t>
      </w:r>
      <w:r>
        <w:t>and</w:t>
      </w:r>
      <w:r>
        <w:rPr>
          <w:spacing w:val="-3"/>
        </w:rPr>
        <w:t xml:space="preserve"> </w:t>
      </w:r>
      <w:r>
        <w:t>that</w:t>
      </w:r>
      <w:r>
        <w:rPr>
          <w:spacing w:val="-5"/>
        </w:rPr>
        <w:t xml:space="preserve"> </w:t>
      </w:r>
      <w:r>
        <w:t>it</w:t>
      </w:r>
      <w:r>
        <w:rPr>
          <w:spacing w:val="-5"/>
        </w:rPr>
        <w:t xml:space="preserve"> </w:t>
      </w:r>
      <w:r>
        <w:t>is</w:t>
      </w:r>
      <w:r>
        <w:rPr>
          <w:spacing w:val="-6"/>
        </w:rPr>
        <w:t xml:space="preserve"> </w:t>
      </w:r>
      <w:r>
        <w:t>presented</w:t>
      </w:r>
      <w:r>
        <w:rPr>
          <w:spacing w:val="-4"/>
        </w:rPr>
        <w:t xml:space="preserve"> </w:t>
      </w:r>
      <w:r>
        <w:t>in</w:t>
      </w:r>
      <w:r>
        <w:rPr>
          <w:spacing w:val="-4"/>
        </w:rPr>
        <w:t xml:space="preserve"> </w:t>
      </w:r>
      <w:r>
        <w:t>an</w:t>
      </w:r>
      <w:r>
        <w:rPr>
          <w:spacing w:val="-5"/>
        </w:rPr>
        <w:t xml:space="preserve"> </w:t>
      </w:r>
      <w:r>
        <w:t>efficient</w:t>
      </w:r>
      <w:r>
        <w:rPr>
          <w:spacing w:val="-4"/>
        </w:rPr>
        <w:t xml:space="preserve"> </w:t>
      </w:r>
      <w:r>
        <w:t>and</w:t>
      </w:r>
      <w:r>
        <w:rPr>
          <w:spacing w:val="-3"/>
        </w:rPr>
        <w:t xml:space="preserve"> </w:t>
      </w:r>
      <w:r>
        <w:t>effective</w:t>
      </w:r>
      <w:r>
        <w:rPr>
          <w:spacing w:val="-2"/>
        </w:rPr>
        <w:t xml:space="preserve"> </w:t>
      </w:r>
      <w:r>
        <w:t>format.</w:t>
      </w:r>
    </w:p>
    <w:p w14:paraId="25EC91FE" w14:textId="77777777" w:rsidR="00670D49" w:rsidRDefault="00B56E9F">
      <w:pPr>
        <w:pStyle w:val="ListParagraph"/>
        <w:numPr>
          <w:ilvl w:val="0"/>
          <w:numId w:val="1"/>
        </w:numPr>
        <w:tabs>
          <w:tab w:val="left" w:pos="457"/>
          <w:tab w:val="left" w:pos="460"/>
        </w:tabs>
        <w:spacing w:before="203" w:line="273" w:lineRule="auto"/>
        <w:ind w:right="915"/>
        <w:rPr>
          <w:sz w:val="24"/>
        </w:rPr>
      </w:pPr>
      <w:r>
        <w:rPr>
          <w:b/>
          <w:sz w:val="24"/>
        </w:rPr>
        <w:t>Board</w:t>
      </w:r>
      <w:r>
        <w:rPr>
          <w:b/>
          <w:spacing w:val="-4"/>
          <w:sz w:val="24"/>
        </w:rPr>
        <w:t xml:space="preserve"> </w:t>
      </w:r>
      <w:r>
        <w:rPr>
          <w:b/>
          <w:sz w:val="24"/>
        </w:rPr>
        <w:t>Participation:</w:t>
      </w:r>
      <w:r>
        <w:rPr>
          <w:b/>
          <w:spacing w:val="40"/>
          <w:sz w:val="24"/>
        </w:rPr>
        <w:t xml:space="preserve"> </w:t>
      </w:r>
      <w:r>
        <w:rPr>
          <w:sz w:val="24"/>
        </w:rPr>
        <w:t>Directors</w:t>
      </w:r>
      <w:r>
        <w:rPr>
          <w:spacing w:val="-6"/>
          <w:sz w:val="24"/>
        </w:rPr>
        <w:t xml:space="preserve"> </w:t>
      </w:r>
      <w:r>
        <w:rPr>
          <w:sz w:val="24"/>
        </w:rPr>
        <w:t>are</w:t>
      </w:r>
      <w:r>
        <w:rPr>
          <w:spacing w:val="-5"/>
          <w:sz w:val="24"/>
        </w:rPr>
        <w:t xml:space="preserve"> </w:t>
      </w:r>
      <w:r>
        <w:rPr>
          <w:sz w:val="24"/>
        </w:rPr>
        <w:t>expected</w:t>
      </w:r>
      <w:r>
        <w:rPr>
          <w:spacing w:val="-3"/>
          <w:sz w:val="24"/>
        </w:rPr>
        <w:t xml:space="preserve"> </w:t>
      </w:r>
      <w:r>
        <w:rPr>
          <w:sz w:val="24"/>
        </w:rPr>
        <w:t>to</w:t>
      </w:r>
      <w:r>
        <w:rPr>
          <w:spacing w:val="-2"/>
          <w:sz w:val="24"/>
        </w:rPr>
        <w:t xml:space="preserve"> </w:t>
      </w:r>
      <w:r>
        <w:rPr>
          <w:sz w:val="24"/>
        </w:rPr>
        <w:t>prepare</w:t>
      </w:r>
      <w:r>
        <w:rPr>
          <w:spacing w:val="-5"/>
          <w:sz w:val="24"/>
        </w:rPr>
        <w:t xml:space="preserve"> </w:t>
      </w:r>
      <w:r>
        <w:rPr>
          <w:sz w:val="24"/>
        </w:rPr>
        <w:t>for,</w:t>
      </w:r>
      <w:r>
        <w:rPr>
          <w:spacing w:val="-5"/>
          <w:sz w:val="24"/>
        </w:rPr>
        <w:t xml:space="preserve"> </w:t>
      </w:r>
      <w:r>
        <w:rPr>
          <w:sz w:val="24"/>
        </w:rPr>
        <w:t>attend</w:t>
      </w:r>
      <w:r>
        <w:rPr>
          <w:spacing w:val="-3"/>
          <w:sz w:val="24"/>
        </w:rPr>
        <w:t xml:space="preserve"> </w:t>
      </w:r>
      <w:r>
        <w:rPr>
          <w:sz w:val="24"/>
        </w:rPr>
        <w:t>and</w:t>
      </w:r>
      <w:r>
        <w:rPr>
          <w:spacing w:val="-3"/>
          <w:sz w:val="24"/>
        </w:rPr>
        <w:t xml:space="preserve"> </w:t>
      </w:r>
      <w:r>
        <w:rPr>
          <w:sz w:val="24"/>
        </w:rPr>
        <w:t>actively participate in all Board and applicable Committee meetings.</w:t>
      </w:r>
    </w:p>
    <w:p w14:paraId="7FA971DF" w14:textId="77777777" w:rsidR="00670D49" w:rsidRDefault="00670D49">
      <w:pPr>
        <w:pStyle w:val="BodyText"/>
        <w:spacing w:before="47"/>
        <w:ind w:left="0"/>
      </w:pPr>
    </w:p>
    <w:p w14:paraId="544E0243" w14:textId="072C1F82" w:rsidR="00670D49" w:rsidRPr="00D70674" w:rsidRDefault="00B56E9F" w:rsidP="00D70674">
      <w:pPr>
        <w:pStyle w:val="ListParagraph"/>
        <w:numPr>
          <w:ilvl w:val="0"/>
          <w:numId w:val="1"/>
        </w:numPr>
        <w:tabs>
          <w:tab w:val="left" w:pos="457"/>
          <w:tab w:val="left" w:pos="460"/>
        </w:tabs>
        <w:spacing w:line="276" w:lineRule="auto"/>
        <w:ind w:right="221"/>
        <w:rPr>
          <w:sz w:val="24"/>
          <w:szCs w:val="24"/>
        </w:rPr>
      </w:pPr>
      <w:r>
        <w:rPr>
          <w:b/>
          <w:sz w:val="24"/>
        </w:rPr>
        <w:t>Attendance of Non-Directors at Board Meetings:</w:t>
      </w:r>
      <w:r>
        <w:rPr>
          <w:b/>
          <w:spacing w:val="80"/>
          <w:sz w:val="24"/>
        </w:rPr>
        <w:t xml:space="preserve"> </w:t>
      </w:r>
      <w:r>
        <w:rPr>
          <w:sz w:val="24"/>
        </w:rPr>
        <w:t>It is anticipated that certain members</w:t>
      </w:r>
      <w:r>
        <w:rPr>
          <w:spacing w:val="-6"/>
          <w:sz w:val="24"/>
        </w:rPr>
        <w:t xml:space="preserve"> </w:t>
      </w:r>
      <w:r>
        <w:rPr>
          <w:sz w:val="24"/>
        </w:rPr>
        <w:t>of</w:t>
      </w:r>
      <w:r>
        <w:rPr>
          <w:spacing w:val="-4"/>
          <w:sz w:val="24"/>
        </w:rPr>
        <w:t xml:space="preserve"> </w:t>
      </w:r>
      <w:r>
        <w:rPr>
          <w:sz w:val="24"/>
        </w:rPr>
        <w:t>management</w:t>
      </w:r>
      <w:r>
        <w:rPr>
          <w:spacing w:val="-3"/>
          <w:sz w:val="24"/>
        </w:rPr>
        <w:t xml:space="preserve"> </w:t>
      </w:r>
      <w:r>
        <w:rPr>
          <w:sz w:val="24"/>
        </w:rPr>
        <w:t>(e.g.</w:t>
      </w:r>
      <w:r>
        <w:rPr>
          <w:spacing w:val="-5"/>
          <w:sz w:val="24"/>
        </w:rPr>
        <w:t xml:space="preserve"> </w:t>
      </w:r>
      <w:r>
        <w:rPr>
          <w:sz w:val="24"/>
        </w:rPr>
        <w:t>other</w:t>
      </w:r>
      <w:r>
        <w:rPr>
          <w:spacing w:val="-2"/>
          <w:sz w:val="24"/>
        </w:rPr>
        <w:t xml:space="preserve"> </w:t>
      </w:r>
      <w:r>
        <w:rPr>
          <w:sz w:val="24"/>
        </w:rPr>
        <w:t>members</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executive</w:t>
      </w:r>
      <w:r>
        <w:rPr>
          <w:spacing w:val="-5"/>
          <w:sz w:val="24"/>
        </w:rPr>
        <w:t xml:space="preserve"> </w:t>
      </w:r>
      <w:r>
        <w:rPr>
          <w:sz w:val="24"/>
        </w:rPr>
        <w:t>staff as</w:t>
      </w:r>
      <w:r>
        <w:rPr>
          <w:spacing w:val="-6"/>
          <w:sz w:val="24"/>
        </w:rPr>
        <w:t xml:space="preserve"> </w:t>
      </w:r>
      <w:r>
        <w:rPr>
          <w:sz w:val="24"/>
        </w:rPr>
        <w:t>the</w:t>
      </w:r>
      <w:r>
        <w:rPr>
          <w:spacing w:val="-5"/>
          <w:sz w:val="24"/>
        </w:rPr>
        <w:t xml:space="preserve"> </w:t>
      </w:r>
      <w:r>
        <w:rPr>
          <w:sz w:val="24"/>
        </w:rPr>
        <w:t>Chair</w:t>
      </w:r>
      <w:r>
        <w:rPr>
          <w:spacing w:val="-2"/>
          <w:sz w:val="24"/>
        </w:rPr>
        <w:t xml:space="preserve"> </w:t>
      </w:r>
      <w:r>
        <w:rPr>
          <w:sz w:val="24"/>
        </w:rPr>
        <w:t>or</w:t>
      </w:r>
      <w:r>
        <w:rPr>
          <w:spacing w:val="-2"/>
          <w:sz w:val="24"/>
        </w:rPr>
        <w:t xml:space="preserve"> </w:t>
      </w:r>
      <w:r>
        <w:rPr>
          <w:sz w:val="24"/>
        </w:rPr>
        <w:t xml:space="preserve">CEO may from </w:t>
      </w:r>
      <w:r w:rsidRPr="00D70674">
        <w:rPr>
          <w:sz w:val="24"/>
          <w:szCs w:val="24"/>
        </w:rPr>
        <w:t>time to time designate) will attend Board meetings (or parts thereof) on a regular basis. Other members of management and staff will attend meetings and</w:t>
      </w:r>
      <w:r w:rsidR="00D70674" w:rsidRPr="00D70674">
        <w:rPr>
          <w:sz w:val="24"/>
          <w:szCs w:val="24"/>
        </w:rPr>
        <w:t xml:space="preserve"> </w:t>
      </w:r>
      <w:r w:rsidRPr="00D70674">
        <w:rPr>
          <w:sz w:val="24"/>
          <w:szCs w:val="24"/>
        </w:rPr>
        <w:t>present reports from time to time. The Board also encourages management to schedule managers to be present at Board meetings who can provide additional insight into the items being discussed because of personal involvement in these areas, and to expose</w:t>
      </w:r>
      <w:r w:rsidRPr="00D70674">
        <w:rPr>
          <w:spacing w:val="40"/>
          <w:sz w:val="24"/>
          <w:szCs w:val="24"/>
        </w:rPr>
        <w:t xml:space="preserve"> </w:t>
      </w:r>
      <w:r w:rsidRPr="00D70674">
        <w:rPr>
          <w:sz w:val="24"/>
          <w:szCs w:val="24"/>
        </w:rPr>
        <w:t>the</w:t>
      </w:r>
      <w:r w:rsidRPr="00D70674">
        <w:rPr>
          <w:spacing w:val="-5"/>
          <w:sz w:val="24"/>
          <w:szCs w:val="24"/>
        </w:rPr>
        <w:t xml:space="preserve"> </w:t>
      </w:r>
      <w:r w:rsidRPr="00D70674">
        <w:rPr>
          <w:sz w:val="24"/>
          <w:szCs w:val="24"/>
        </w:rPr>
        <w:t>Board</w:t>
      </w:r>
      <w:r w:rsidRPr="00D70674">
        <w:rPr>
          <w:spacing w:val="-3"/>
          <w:sz w:val="24"/>
          <w:szCs w:val="24"/>
        </w:rPr>
        <w:t xml:space="preserve"> </w:t>
      </w:r>
      <w:r w:rsidRPr="00D70674">
        <w:rPr>
          <w:sz w:val="24"/>
          <w:szCs w:val="24"/>
        </w:rPr>
        <w:t>to</w:t>
      </w:r>
      <w:r w:rsidRPr="00D70674">
        <w:rPr>
          <w:spacing w:val="-2"/>
          <w:sz w:val="24"/>
          <w:szCs w:val="24"/>
        </w:rPr>
        <w:t xml:space="preserve"> </w:t>
      </w:r>
      <w:r w:rsidRPr="00D70674">
        <w:rPr>
          <w:sz w:val="24"/>
          <w:szCs w:val="24"/>
        </w:rPr>
        <w:t>managers</w:t>
      </w:r>
      <w:r w:rsidRPr="00D70674">
        <w:rPr>
          <w:spacing w:val="-6"/>
          <w:sz w:val="24"/>
          <w:szCs w:val="24"/>
        </w:rPr>
        <w:t xml:space="preserve"> </w:t>
      </w:r>
      <w:r w:rsidRPr="00D70674">
        <w:rPr>
          <w:sz w:val="24"/>
          <w:szCs w:val="24"/>
        </w:rPr>
        <w:t>who</w:t>
      </w:r>
      <w:r w:rsidRPr="00D70674">
        <w:rPr>
          <w:spacing w:val="-6"/>
          <w:sz w:val="24"/>
          <w:szCs w:val="24"/>
        </w:rPr>
        <w:t xml:space="preserve"> </w:t>
      </w:r>
      <w:r w:rsidRPr="00D70674">
        <w:rPr>
          <w:sz w:val="24"/>
          <w:szCs w:val="24"/>
        </w:rPr>
        <w:t>have</w:t>
      </w:r>
      <w:r w:rsidRPr="00D70674">
        <w:rPr>
          <w:spacing w:val="-5"/>
          <w:sz w:val="24"/>
          <w:szCs w:val="24"/>
        </w:rPr>
        <w:t xml:space="preserve"> </w:t>
      </w:r>
      <w:r w:rsidRPr="00D70674">
        <w:rPr>
          <w:sz w:val="24"/>
          <w:szCs w:val="24"/>
        </w:rPr>
        <w:t>potential</w:t>
      </w:r>
      <w:r w:rsidRPr="00D70674">
        <w:rPr>
          <w:spacing w:val="-2"/>
          <w:sz w:val="24"/>
          <w:szCs w:val="24"/>
        </w:rPr>
        <w:t xml:space="preserve"> </w:t>
      </w:r>
      <w:r w:rsidRPr="00D70674">
        <w:rPr>
          <w:sz w:val="24"/>
          <w:szCs w:val="24"/>
        </w:rPr>
        <w:t>for</w:t>
      </w:r>
      <w:r w:rsidRPr="00D70674">
        <w:rPr>
          <w:spacing w:val="-2"/>
          <w:sz w:val="24"/>
          <w:szCs w:val="24"/>
        </w:rPr>
        <w:t xml:space="preserve"> </w:t>
      </w:r>
      <w:r w:rsidRPr="00D70674">
        <w:rPr>
          <w:sz w:val="24"/>
          <w:szCs w:val="24"/>
        </w:rPr>
        <w:t>senior positions</w:t>
      </w:r>
      <w:r w:rsidRPr="00D70674">
        <w:rPr>
          <w:spacing w:val="-5"/>
          <w:sz w:val="24"/>
          <w:szCs w:val="24"/>
        </w:rPr>
        <w:t xml:space="preserve"> </w:t>
      </w:r>
      <w:r w:rsidRPr="00D70674">
        <w:rPr>
          <w:sz w:val="24"/>
          <w:szCs w:val="24"/>
        </w:rPr>
        <w:t>within</w:t>
      </w:r>
      <w:r w:rsidRPr="00D70674">
        <w:rPr>
          <w:spacing w:val="-3"/>
          <w:sz w:val="24"/>
          <w:szCs w:val="24"/>
        </w:rPr>
        <w:t xml:space="preserve"> </w:t>
      </w:r>
      <w:r w:rsidRPr="00D70674">
        <w:rPr>
          <w:sz w:val="24"/>
          <w:szCs w:val="24"/>
        </w:rPr>
        <w:t>the</w:t>
      </w:r>
      <w:r w:rsidRPr="00D70674">
        <w:rPr>
          <w:spacing w:val="-5"/>
          <w:sz w:val="24"/>
          <w:szCs w:val="24"/>
        </w:rPr>
        <w:t xml:space="preserve"> </w:t>
      </w:r>
      <w:r w:rsidRPr="00D70674">
        <w:rPr>
          <w:sz w:val="24"/>
          <w:szCs w:val="24"/>
        </w:rPr>
        <w:t>Company.</w:t>
      </w:r>
      <w:r w:rsidRPr="00D70674">
        <w:rPr>
          <w:spacing w:val="-5"/>
          <w:sz w:val="24"/>
          <w:szCs w:val="24"/>
        </w:rPr>
        <w:t xml:space="preserve"> </w:t>
      </w:r>
      <w:r w:rsidRPr="00D70674">
        <w:rPr>
          <w:sz w:val="24"/>
          <w:szCs w:val="24"/>
        </w:rPr>
        <w:t>It</w:t>
      </w:r>
      <w:r w:rsidRPr="00D70674">
        <w:rPr>
          <w:spacing w:val="-4"/>
          <w:sz w:val="24"/>
          <w:szCs w:val="24"/>
        </w:rPr>
        <w:t xml:space="preserve"> </w:t>
      </w:r>
      <w:r w:rsidRPr="00D70674">
        <w:rPr>
          <w:sz w:val="24"/>
          <w:szCs w:val="24"/>
        </w:rPr>
        <w:t xml:space="preserve">is understood that visitors attending Board meetings may be asked from </w:t>
      </w:r>
      <w:r w:rsidRPr="00D70674">
        <w:rPr>
          <w:sz w:val="24"/>
          <w:szCs w:val="24"/>
        </w:rPr>
        <w:lastRenderedPageBreak/>
        <w:t xml:space="preserve">time to time to leave the meeting in order for the Board to meet in executive session on sensitive </w:t>
      </w:r>
      <w:r w:rsidRPr="00D70674">
        <w:rPr>
          <w:spacing w:val="-2"/>
          <w:sz w:val="24"/>
          <w:szCs w:val="24"/>
        </w:rPr>
        <w:t>matters.</w:t>
      </w:r>
    </w:p>
    <w:p w14:paraId="4FB9A3DF" w14:textId="77777777" w:rsidR="00670D49" w:rsidRDefault="00670D49">
      <w:pPr>
        <w:pStyle w:val="BodyText"/>
        <w:spacing w:before="41"/>
        <w:ind w:left="0"/>
      </w:pPr>
    </w:p>
    <w:p w14:paraId="1FD0928E" w14:textId="77777777" w:rsidR="00670D49" w:rsidRDefault="00B56E9F">
      <w:pPr>
        <w:pStyle w:val="ListParagraph"/>
        <w:numPr>
          <w:ilvl w:val="0"/>
          <w:numId w:val="1"/>
        </w:numPr>
        <w:tabs>
          <w:tab w:val="left" w:pos="457"/>
          <w:tab w:val="left" w:pos="460"/>
        </w:tabs>
        <w:spacing w:line="276" w:lineRule="auto"/>
        <w:ind w:right="161"/>
        <w:rPr>
          <w:sz w:val="24"/>
        </w:rPr>
      </w:pPr>
      <w:r>
        <w:rPr>
          <w:b/>
          <w:sz w:val="24"/>
        </w:rPr>
        <w:t>Annual Board and Committee Self-Assessment</w:t>
      </w:r>
      <w:r>
        <w:rPr>
          <w:sz w:val="24"/>
        </w:rPr>
        <w:t>:</w:t>
      </w:r>
      <w:r>
        <w:rPr>
          <w:spacing w:val="40"/>
          <w:sz w:val="24"/>
        </w:rPr>
        <w:t xml:space="preserve"> </w:t>
      </w:r>
      <w:r>
        <w:rPr>
          <w:sz w:val="24"/>
        </w:rPr>
        <w:t>Under the guidance of the Nominating</w:t>
      </w:r>
      <w:r>
        <w:rPr>
          <w:spacing w:val="-3"/>
          <w:sz w:val="24"/>
        </w:rPr>
        <w:t xml:space="preserve"> </w:t>
      </w:r>
      <w:r>
        <w:rPr>
          <w:sz w:val="24"/>
        </w:rPr>
        <w:t>and</w:t>
      </w:r>
      <w:r>
        <w:rPr>
          <w:spacing w:val="-8"/>
          <w:sz w:val="24"/>
        </w:rPr>
        <w:t xml:space="preserve"> </w:t>
      </w:r>
      <w:r>
        <w:rPr>
          <w:sz w:val="24"/>
        </w:rPr>
        <w:t>Governance</w:t>
      </w:r>
      <w:r>
        <w:rPr>
          <w:spacing w:val="-6"/>
          <w:sz w:val="24"/>
        </w:rPr>
        <w:t xml:space="preserve"> </w:t>
      </w:r>
      <w:r>
        <w:rPr>
          <w:sz w:val="24"/>
        </w:rPr>
        <w:t>Committee,</w:t>
      </w:r>
      <w:r>
        <w:rPr>
          <w:spacing w:val="-6"/>
          <w:sz w:val="24"/>
        </w:rPr>
        <w:t xml:space="preserve"> </w:t>
      </w:r>
      <w:r>
        <w:rPr>
          <w:sz w:val="24"/>
        </w:rPr>
        <w:t>the</w:t>
      </w:r>
      <w:r>
        <w:rPr>
          <w:spacing w:val="-6"/>
          <w:sz w:val="24"/>
        </w:rPr>
        <w:t xml:space="preserve"> </w:t>
      </w:r>
      <w:r>
        <w:rPr>
          <w:sz w:val="24"/>
        </w:rPr>
        <w:t>Board</w:t>
      </w:r>
      <w:r>
        <w:rPr>
          <w:spacing w:val="-4"/>
          <w:sz w:val="24"/>
        </w:rPr>
        <w:t xml:space="preserve"> </w:t>
      </w:r>
      <w:r>
        <w:rPr>
          <w:sz w:val="24"/>
        </w:rPr>
        <w:t>and</w:t>
      </w:r>
      <w:r>
        <w:rPr>
          <w:spacing w:val="-3"/>
          <w:sz w:val="24"/>
        </w:rPr>
        <w:t xml:space="preserve"> </w:t>
      </w:r>
      <w:r>
        <w:rPr>
          <w:sz w:val="24"/>
        </w:rPr>
        <w:t>each committee</w:t>
      </w:r>
      <w:r>
        <w:rPr>
          <w:spacing w:val="-6"/>
          <w:sz w:val="24"/>
        </w:rPr>
        <w:t xml:space="preserve"> </w:t>
      </w:r>
      <w:r>
        <w:rPr>
          <w:sz w:val="24"/>
        </w:rPr>
        <w:t>will</w:t>
      </w:r>
      <w:r>
        <w:rPr>
          <w:spacing w:val="-3"/>
          <w:sz w:val="24"/>
        </w:rPr>
        <w:t xml:space="preserve"> </w:t>
      </w:r>
      <w:r>
        <w:rPr>
          <w:sz w:val="24"/>
        </w:rPr>
        <w:t>perform</w:t>
      </w:r>
      <w:r>
        <w:rPr>
          <w:spacing w:val="-3"/>
          <w:sz w:val="24"/>
        </w:rPr>
        <w:t xml:space="preserve"> </w:t>
      </w:r>
      <w:r>
        <w:rPr>
          <w:sz w:val="24"/>
        </w:rPr>
        <w:t>an annual self-assessment.</w:t>
      </w:r>
      <w:r>
        <w:rPr>
          <w:spacing w:val="-2"/>
          <w:sz w:val="24"/>
        </w:rPr>
        <w:t xml:space="preserve"> </w:t>
      </w:r>
      <w:r>
        <w:rPr>
          <w:sz w:val="24"/>
        </w:rPr>
        <w:t>The</w:t>
      </w:r>
      <w:r>
        <w:rPr>
          <w:spacing w:val="-2"/>
          <w:sz w:val="24"/>
        </w:rPr>
        <w:t xml:space="preserve"> </w:t>
      </w:r>
      <w:r>
        <w:rPr>
          <w:sz w:val="24"/>
        </w:rPr>
        <w:t>directors</w:t>
      </w:r>
      <w:r>
        <w:rPr>
          <w:spacing w:val="-3"/>
          <w:sz w:val="24"/>
        </w:rPr>
        <w:t xml:space="preserve"> </w:t>
      </w:r>
      <w:r>
        <w:rPr>
          <w:sz w:val="24"/>
        </w:rPr>
        <w:t>will be requested to provide</w:t>
      </w:r>
      <w:r>
        <w:rPr>
          <w:spacing w:val="-2"/>
          <w:sz w:val="24"/>
        </w:rPr>
        <w:t xml:space="preserve"> </w:t>
      </w:r>
      <w:r>
        <w:rPr>
          <w:sz w:val="24"/>
        </w:rPr>
        <w:t>their assessments</w:t>
      </w:r>
      <w:r>
        <w:rPr>
          <w:spacing w:val="-3"/>
          <w:sz w:val="24"/>
        </w:rPr>
        <w:t xml:space="preserve"> </w:t>
      </w:r>
      <w:r>
        <w:rPr>
          <w:sz w:val="24"/>
        </w:rPr>
        <w:t xml:space="preserve">of the effectiveness of the Board and the committees on which they serve. The results of the individual assessments will be discussed with the Board and the committees each </w:t>
      </w:r>
      <w:r>
        <w:rPr>
          <w:spacing w:val="-2"/>
          <w:sz w:val="24"/>
        </w:rPr>
        <w:t>year.</w:t>
      </w:r>
    </w:p>
    <w:p w14:paraId="1F9324AF" w14:textId="77777777" w:rsidR="00670D49" w:rsidRDefault="00670D49">
      <w:pPr>
        <w:pStyle w:val="BodyText"/>
        <w:spacing w:before="44"/>
        <w:ind w:left="0"/>
      </w:pPr>
    </w:p>
    <w:p w14:paraId="6AF311E8" w14:textId="11D433AE" w:rsidR="00670D49" w:rsidRDefault="00B56E9F">
      <w:pPr>
        <w:pStyle w:val="ListParagraph"/>
        <w:numPr>
          <w:ilvl w:val="0"/>
          <w:numId w:val="1"/>
        </w:numPr>
        <w:tabs>
          <w:tab w:val="left" w:pos="457"/>
          <w:tab w:val="left" w:pos="460"/>
        </w:tabs>
        <w:spacing w:line="276" w:lineRule="auto"/>
        <w:ind w:right="142"/>
        <w:rPr>
          <w:sz w:val="24"/>
        </w:rPr>
      </w:pPr>
      <w:r>
        <w:rPr>
          <w:b/>
          <w:sz w:val="24"/>
        </w:rPr>
        <w:t>Board Access</w:t>
      </w:r>
      <w:r>
        <w:rPr>
          <w:sz w:val="24"/>
        </w:rPr>
        <w:t xml:space="preserve">: Directors will have full access to Company management, employees and principal advisers, including its auditors, legal counsel, investment bankers and executive compensation advisers, and to Company information that they believe is necessary to fulfill their obligations as directors. </w:t>
      </w:r>
      <w:r w:rsidR="00EC55EF" w:rsidRPr="00D031D8">
        <w:rPr>
          <w:sz w:val="24"/>
        </w:rPr>
        <w:t>Directors shall exercise appropriate judgment to ensure that such contact is not distracting to the business or operations of the Company and shall ordinarily coordinate such contact with the CEO or another executive officer.</w:t>
      </w:r>
      <w:r w:rsidR="00EC55EF">
        <w:rPr>
          <w:b/>
          <w:bCs/>
          <w:sz w:val="24"/>
        </w:rPr>
        <w:t xml:space="preserve"> </w:t>
      </w:r>
      <w:r>
        <w:rPr>
          <w:sz w:val="24"/>
        </w:rPr>
        <w:t>There may be occasions when an outside advisor is retained directly by the</w:t>
      </w:r>
      <w:r>
        <w:rPr>
          <w:spacing w:val="-5"/>
          <w:sz w:val="24"/>
        </w:rPr>
        <w:t xml:space="preserve"> </w:t>
      </w:r>
      <w:r>
        <w:rPr>
          <w:sz w:val="24"/>
        </w:rPr>
        <w:t>Board</w:t>
      </w:r>
      <w:r>
        <w:rPr>
          <w:spacing w:val="-3"/>
          <w:sz w:val="24"/>
        </w:rPr>
        <w:t xml:space="preserve"> </w:t>
      </w:r>
      <w:r>
        <w:rPr>
          <w:sz w:val="24"/>
        </w:rPr>
        <w:t>in</w:t>
      </w:r>
      <w:r>
        <w:rPr>
          <w:spacing w:val="-3"/>
          <w:sz w:val="24"/>
        </w:rPr>
        <w:t xml:space="preserve"> </w:t>
      </w:r>
      <w:r>
        <w:rPr>
          <w:sz w:val="24"/>
        </w:rPr>
        <w:t>connection</w:t>
      </w:r>
      <w:r>
        <w:rPr>
          <w:spacing w:val="-8"/>
          <w:sz w:val="24"/>
        </w:rPr>
        <w:t xml:space="preserve"> </w:t>
      </w:r>
      <w:r>
        <w:rPr>
          <w:sz w:val="24"/>
        </w:rPr>
        <w:t>with</w:t>
      </w:r>
      <w:r>
        <w:rPr>
          <w:spacing w:val="-2"/>
          <w:sz w:val="24"/>
        </w:rPr>
        <w:t xml:space="preserve"> </w:t>
      </w:r>
      <w:r>
        <w:rPr>
          <w:sz w:val="24"/>
        </w:rPr>
        <w:t>a</w:t>
      </w:r>
      <w:r>
        <w:rPr>
          <w:spacing w:val="-6"/>
          <w:sz w:val="24"/>
        </w:rPr>
        <w:t xml:space="preserve"> </w:t>
      </w:r>
      <w:r>
        <w:rPr>
          <w:sz w:val="24"/>
        </w:rPr>
        <w:t>particular</w:t>
      </w:r>
      <w:r>
        <w:rPr>
          <w:spacing w:val="-2"/>
          <w:sz w:val="24"/>
        </w:rPr>
        <w:t xml:space="preserve"> </w:t>
      </w:r>
      <w:r>
        <w:rPr>
          <w:sz w:val="24"/>
        </w:rPr>
        <w:t>matter.</w:t>
      </w:r>
      <w:r>
        <w:rPr>
          <w:spacing w:val="-5"/>
          <w:sz w:val="24"/>
        </w:rPr>
        <w:t xml:space="preserve"> </w:t>
      </w:r>
      <w:r>
        <w:rPr>
          <w:sz w:val="24"/>
        </w:rPr>
        <w:t>The</w:t>
      </w:r>
      <w:r>
        <w:rPr>
          <w:spacing w:val="-5"/>
          <w:sz w:val="24"/>
        </w:rPr>
        <w:t xml:space="preserve"> </w:t>
      </w:r>
      <w:r>
        <w:rPr>
          <w:sz w:val="24"/>
        </w:rPr>
        <w:t>Board</w:t>
      </w:r>
      <w:r>
        <w:rPr>
          <w:spacing w:val="-3"/>
          <w:sz w:val="24"/>
        </w:rPr>
        <w:t xml:space="preserve"> </w:t>
      </w:r>
      <w:r>
        <w:rPr>
          <w:sz w:val="24"/>
        </w:rPr>
        <w:t>and</w:t>
      </w:r>
      <w:r>
        <w:rPr>
          <w:spacing w:val="-2"/>
          <w:sz w:val="24"/>
        </w:rPr>
        <w:t xml:space="preserve"> </w:t>
      </w:r>
      <w:r>
        <w:rPr>
          <w:sz w:val="24"/>
        </w:rPr>
        <w:t>its</w:t>
      </w:r>
      <w:r>
        <w:rPr>
          <w:spacing w:val="-6"/>
          <w:sz w:val="24"/>
        </w:rPr>
        <w:t xml:space="preserve"> </w:t>
      </w:r>
      <w:r>
        <w:rPr>
          <w:sz w:val="24"/>
        </w:rPr>
        <w:t>Committees</w:t>
      </w:r>
      <w:r>
        <w:rPr>
          <w:spacing w:val="-6"/>
          <w:sz w:val="24"/>
        </w:rPr>
        <w:t xml:space="preserve"> </w:t>
      </w:r>
      <w:r>
        <w:rPr>
          <w:sz w:val="24"/>
        </w:rPr>
        <w:t>shall</w:t>
      </w:r>
      <w:r>
        <w:rPr>
          <w:spacing w:val="-2"/>
          <w:sz w:val="24"/>
        </w:rPr>
        <w:t xml:space="preserve"> </w:t>
      </w:r>
      <w:r>
        <w:rPr>
          <w:sz w:val="24"/>
        </w:rPr>
        <w:t>be authorized to retain outside experts and advisors at Company expense to the extent they consider it necessary and appropriate under the circumstances.</w:t>
      </w:r>
    </w:p>
    <w:p w14:paraId="0A02E44D" w14:textId="77777777" w:rsidR="00670D49" w:rsidRDefault="00670D49">
      <w:pPr>
        <w:pStyle w:val="BodyText"/>
        <w:spacing w:before="42"/>
        <w:ind w:left="0"/>
      </w:pPr>
    </w:p>
    <w:p w14:paraId="2BFD0A8E" w14:textId="7062A4EB" w:rsidR="00670D49" w:rsidRDefault="00B56E9F">
      <w:pPr>
        <w:pStyle w:val="ListParagraph"/>
        <w:numPr>
          <w:ilvl w:val="0"/>
          <w:numId w:val="1"/>
        </w:numPr>
        <w:tabs>
          <w:tab w:val="left" w:pos="457"/>
          <w:tab w:val="left" w:pos="460"/>
        </w:tabs>
        <w:spacing w:line="276" w:lineRule="auto"/>
        <w:ind w:right="188"/>
        <w:rPr>
          <w:sz w:val="24"/>
        </w:rPr>
      </w:pPr>
      <w:r>
        <w:rPr>
          <w:b/>
          <w:sz w:val="24"/>
        </w:rPr>
        <w:t>Related and Interested Party Transactions:</w:t>
      </w:r>
      <w:r>
        <w:rPr>
          <w:b/>
          <w:spacing w:val="80"/>
          <w:sz w:val="24"/>
        </w:rPr>
        <w:t xml:space="preserve"> </w:t>
      </w:r>
      <w:r>
        <w:rPr>
          <w:sz w:val="24"/>
        </w:rPr>
        <w:t>The Audit Committee shall review and approve in advance any proposed related party transactions in compliance with NASDAQ rules.</w:t>
      </w:r>
      <w:r>
        <w:rPr>
          <w:spacing w:val="40"/>
          <w:sz w:val="24"/>
        </w:rPr>
        <w:t xml:space="preserve"> </w:t>
      </w:r>
      <w:r>
        <w:rPr>
          <w:sz w:val="24"/>
        </w:rPr>
        <w:t>Directors have a personal obligation to disclose a potential conflict of interest to the Chairman of the Board prior to any Board decision related</w:t>
      </w:r>
      <w:r>
        <w:rPr>
          <w:spacing w:val="-4"/>
          <w:sz w:val="24"/>
        </w:rPr>
        <w:t xml:space="preserve"> </w:t>
      </w:r>
      <w:r>
        <w:rPr>
          <w:sz w:val="24"/>
        </w:rPr>
        <w:t>to</w:t>
      </w:r>
      <w:r>
        <w:rPr>
          <w:spacing w:val="-2"/>
          <w:sz w:val="24"/>
        </w:rPr>
        <w:t xml:space="preserve"> </w:t>
      </w:r>
      <w:r>
        <w:rPr>
          <w:sz w:val="24"/>
        </w:rPr>
        <w:t>the</w:t>
      </w:r>
      <w:r>
        <w:rPr>
          <w:spacing w:val="-6"/>
          <w:sz w:val="24"/>
        </w:rPr>
        <w:t xml:space="preserve"> </w:t>
      </w:r>
      <w:r>
        <w:rPr>
          <w:sz w:val="24"/>
        </w:rPr>
        <w:t>matter</w:t>
      </w:r>
      <w:r>
        <w:rPr>
          <w:spacing w:val="-3"/>
          <w:sz w:val="24"/>
        </w:rPr>
        <w:t xml:space="preserve"> </w:t>
      </w:r>
      <w:r>
        <w:rPr>
          <w:sz w:val="24"/>
        </w:rPr>
        <w:t>and,</w:t>
      </w:r>
      <w:r>
        <w:rPr>
          <w:spacing w:val="-6"/>
          <w:sz w:val="24"/>
        </w:rPr>
        <w:t xml:space="preserve"> </w:t>
      </w:r>
      <w:r>
        <w:rPr>
          <w:sz w:val="24"/>
        </w:rPr>
        <w:t>if</w:t>
      </w:r>
      <w:r>
        <w:rPr>
          <w:spacing w:val="-4"/>
          <w:sz w:val="24"/>
        </w:rPr>
        <w:t xml:space="preserve"> </w:t>
      </w:r>
      <w:r>
        <w:rPr>
          <w:sz w:val="24"/>
        </w:rPr>
        <w:t>the</w:t>
      </w:r>
      <w:r>
        <w:rPr>
          <w:spacing w:val="-6"/>
          <w:sz w:val="24"/>
        </w:rPr>
        <w:t xml:space="preserve"> </w:t>
      </w:r>
      <w:r>
        <w:rPr>
          <w:sz w:val="24"/>
        </w:rPr>
        <w:t>Chairman</w:t>
      </w:r>
      <w:r>
        <w:rPr>
          <w:spacing w:val="-5"/>
          <w:sz w:val="24"/>
        </w:rPr>
        <w:t xml:space="preserve"> </w:t>
      </w:r>
      <w:r>
        <w:rPr>
          <w:sz w:val="24"/>
        </w:rPr>
        <w:t>in</w:t>
      </w:r>
      <w:r>
        <w:rPr>
          <w:spacing w:val="-5"/>
          <w:sz w:val="24"/>
        </w:rPr>
        <w:t xml:space="preserve"> </w:t>
      </w:r>
      <w:r>
        <w:rPr>
          <w:sz w:val="24"/>
        </w:rPr>
        <w:t>consultation</w:t>
      </w:r>
      <w:r>
        <w:rPr>
          <w:spacing w:val="-5"/>
          <w:sz w:val="24"/>
        </w:rPr>
        <w:t xml:space="preserve"> </w:t>
      </w:r>
      <w:r>
        <w:rPr>
          <w:sz w:val="24"/>
        </w:rPr>
        <w:t>with</w:t>
      </w:r>
      <w:r>
        <w:rPr>
          <w:spacing w:val="-3"/>
          <w:sz w:val="24"/>
        </w:rPr>
        <w:t xml:space="preserve"> </w:t>
      </w:r>
      <w:r>
        <w:rPr>
          <w:sz w:val="24"/>
        </w:rPr>
        <w:t>legal</w:t>
      </w:r>
      <w:r>
        <w:rPr>
          <w:spacing w:val="-3"/>
          <w:sz w:val="24"/>
        </w:rPr>
        <w:t xml:space="preserve"> </w:t>
      </w:r>
      <w:r>
        <w:rPr>
          <w:sz w:val="24"/>
        </w:rPr>
        <w:t>counsel</w:t>
      </w:r>
      <w:r>
        <w:rPr>
          <w:spacing w:val="-3"/>
          <w:sz w:val="24"/>
        </w:rPr>
        <w:t xml:space="preserve"> </w:t>
      </w:r>
      <w:r>
        <w:rPr>
          <w:sz w:val="24"/>
        </w:rPr>
        <w:t>determines a conflict exists or the perception of a conflict is likely to be significant, to recuse themselves from any discussion or vote related to the matter. Each Director shall be required to comply with the Company's Code of Business Conduct and Ethics.</w:t>
      </w:r>
    </w:p>
    <w:p w14:paraId="258AC659" w14:textId="77777777" w:rsidR="00670D49" w:rsidRDefault="00670D49">
      <w:pPr>
        <w:pStyle w:val="BodyText"/>
        <w:spacing w:before="45"/>
        <w:ind w:left="0"/>
      </w:pPr>
    </w:p>
    <w:p w14:paraId="57E8193A" w14:textId="77777777" w:rsidR="00670D49" w:rsidRDefault="00B56E9F">
      <w:pPr>
        <w:pStyle w:val="ListParagraph"/>
        <w:numPr>
          <w:ilvl w:val="0"/>
          <w:numId w:val="1"/>
        </w:numPr>
        <w:tabs>
          <w:tab w:val="left" w:pos="457"/>
        </w:tabs>
        <w:ind w:left="457" w:hanging="357"/>
        <w:rPr>
          <w:sz w:val="24"/>
        </w:rPr>
      </w:pPr>
      <w:r>
        <w:rPr>
          <w:b/>
          <w:sz w:val="24"/>
        </w:rPr>
        <w:t>Board</w:t>
      </w:r>
      <w:r>
        <w:rPr>
          <w:b/>
          <w:spacing w:val="-6"/>
          <w:sz w:val="24"/>
        </w:rPr>
        <w:t xml:space="preserve"> </w:t>
      </w:r>
      <w:r>
        <w:rPr>
          <w:b/>
          <w:sz w:val="24"/>
        </w:rPr>
        <w:t>Interaction</w:t>
      </w:r>
      <w:r>
        <w:rPr>
          <w:b/>
          <w:spacing w:val="-4"/>
          <w:sz w:val="24"/>
        </w:rPr>
        <w:t xml:space="preserve"> </w:t>
      </w:r>
      <w:r>
        <w:rPr>
          <w:b/>
          <w:sz w:val="24"/>
        </w:rPr>
        <w:t>with Stakeholders:</w:t>
      </w:r>
      <w:r>
        <w:rPr>
          <w:b/>
          <w:spacing w:val="48"/>
          <w:sz w:val="24"/>
        </w:rPr>
        <w:t xml:space="preserve"> </w:t>
      </w:r>
      <w:r>
        <w:rPr>
          <w:sz w:val="24"/>
        </w:rPr>
        <w:t>The</w:t>
      </w:r>
      <w:r>
        <w:rPr>
          <w:spacing w:val="-5"/>
          <w:sz w:val="24"/>
        </w:rPr>
        <w:t xml:space="preserve"> </w:t>
      </w:r>
      <w:r>
        <w:rPr>
          <w:sz w:val="24"/>
        </w:rPr>
        <w:t>CEO</w:t>
      </w:r>
      <w:r>
        <w:rPr>
          <w:spacing w:val="-2"/>
          <w:sz w:val="24"/>
        </w:rPr>
        <w:t xml:space="preserve"> </w:t>
      </w:r>
      <w:r>
        <w:rPr>
          <w:sz w:val="24"/>
        </w:rPr>
        <w:t>is</w:t>
      </w:r>
      <w:r>
        <w:rPr>
          <w:spacing w:val="-5"/>
          <w:sz w:val="24"/>
        </w:rPr>
        <w:t xml:space="preserve"> </w:t>
      </w:r>
      <w:r>
        <w:rPr>
          <w:sz w:val="24"/>
        </w:rPr>
        <w:t>responsible</w:t>
      </w:r>
      <w:r>
        <w:rPr>
          <w:spacing w:val="-5"/>
          <w:sz w:val="24"/>
        </w:rPr>
        <w:t xml:space="preserve"> </w:t>
      </w:r>
      <w:r>
        <w:rPr>
          <w:sz w:val="24"/>
        </w:rPr>
        <w:t>for</w:t>
      </w:r>
      <w:r>
        <w:rPr>
          <w:spacing w:val="-1"/>
          <w:sz w:val="24"/>
        </w:rPr>
        <w:t xml:space="preserve"> </w:t>
      </w:r>
      <w:r>
        <w:rPr>
          <w:spacing w:val="-2"/>
          <w:sz w:val="24"/>
        </w:rPr>
        <w:t>establishing</w:t>
      </w:r>
    </w:p>
    <w:p w14:paraId="7E1C9830" w14:textId="77777777" w:rsidR="00670D49" w:rsidRDefault="00B56E9F">
      <w:pPr>
        <w:pStyle w:val="BodyText"/>
        <w:spacing w:before="40" w:line="278" w:lineRule="auto"/>
        <w:ind w:right="449"/>
      </w:pPr>
      <w:r>
        <w:t>effective</w:t>
      </w:r>
      <w:r>
        <w:rPr>
          <w:spacing w:val="-4"/>
        </w:rPr>
        <w:t xml:space="preserve"> </w:t>
      </w:r>
      <w:r>
        <w:t>communications</w:t>
      </w:r>
      <w:r>
        <w:rPr>
          <w:spacing w:val="-7"/>
        </w:rPr>
        <w:t xml:space="preserve"> </w:t>
      </w:r>
      <w:r>
        <w:t>with</w:t>
      </w:r>
      <w:r>
        <w:rPr>
          <w:spacing w:val="-5"/>
        </w:rPr>
        <w:t xml:space="preserve"> </w:t>
      </w:r>
      <w:r>
        <w:t>the</w:t>
      </w:r>
      <w:r>
        <w:rPr>
          <w:spacing w:val="-7"/>
        </w:rPr>
        <w:t xml:space="preserve"> </w:t>
      </w:r>
      <w:r>
        <w:t>Company’s</w:t>
      </w:r>
      <w:r>
        <w:rPr>
          <w:spacing w:val="-8"/>
        </w:rPr>
        <w:t xml:space="preserve"> </w:t>
      </w:r>
      <w:r>
        <w:t>stake</w:t>
      </w:r>
      <w:bookmarkStart w:id="1" w:name="OpenAt"/>
      <w:bookmarkEnd w:id="1"/>
      <w:r>
        <w:t>holder</w:t>
      </w:r>
      <w:r>
        <w:rPr>
          <w:spacing w:val="-5"/>
        </w:rPr>
        <w:t xml:space="preserve"> </w:t>
      </w:r>
      <w:r>
        <w:t>groups,</w:t>
      </w:r>
      <w:r>
        <w:rPr>
          <w:spacing w:val="-7"/>
        </w:rPr>
        <w:t xml:space="preserve"> </w:t>
      </w:r>
      <w:r>
        <w:t>e.g.,</w:t>
      </w:r>
      <w:r>
        <w:rPr>
          <w:spacing w:val="-7"/>
        </w:rPr>
        <w:t xml:space="preserve"> </w:t>
      </w:r>
      <w:r>
        <w:t>shareholders, customers, suppliers, media, creditors, and corporate partners.</w:t>
      </w:r>
    </w:p>
    <w:p w14:paraId="0F03FE24" w14:textId="1B939106" w:rsidR="00670D49" w:rsidRDefault="00B56E9F" w:rsidP="00D70674">
      <w:pPr>
        <w:pStyle w:val="BodyText"/>
        <w:spacing w:before="197" w:line="273" w:lineRule="auto"/>
        <w:ind w:right="121"/>
      </w:pPr>
      <w:r>
        <w:t>It is the policy of the Company that management speaks for the Company.</w:t>
      </w:r>
      <w:r>
        <w:rPr>
          <w:spacing w:val="40"/>
        </w:rPr>
        <w:t xml:space="preserve"> </w:t>
      </w:r>
      <w:r>
        <w:t>Individual directors</w:t>
      </w:r>
      <w:r>
        <w:rPr>
          <w:spacing w:val="-5"/>
        </w:rPr>
        <w:t xml:space="preserve"> </w:t>
      </w:r>
      <w:r>
        <w:t>may,</w:t>
      </w:r>
      <w:r>
        <w:rPr>
          <w:spacing w:val="-5"/>
        </w:rPr>
        <w:t xml:space="preserve"> </w:t>
      </w:r>
      <w:r>
        <w:t>from</w:t>
      </w:r>
      <w:r>
        <w:rPr>
          <w:spacing w:val="-2"/>
        </w:rPr>
        <w:t xml:space="preserve"> </w:t>
      </w:r>
      <w:r>
        <w:t>time</w:t>
      </w:r>
      <w:r>
        <w:rPr>
          <w:spacing w:val="-5"/>
        </w:rPr>
        <w:t xml:space="preserve"> </w:t>
      </w:r>
      <w:r>
        <w:t>to</w:t>
      </w:r>
      <w:r>
        <w:rPr>
          <w:spacing w:val="-1"/>
        </w:rPr>
        <w:t xml:space="preserve"> </w:t>
      </w:r>
      <w:r>
        <w:t>time,</w:t>
      </w:r>
      <w:r>
        <w:rPr>
          <w:spacing w:val="-5"/>
        </w:rPr>
        <w:t xml:space="preserve"> </w:t>
      </w:r>
      <w:r>
        <w:t>meet</w:t>
      </w:r>
      <w:r>
        <w:rPr>
          <w:spacing w:val="-4"/>
        </w:rPr>
        <w:t xml:space="preserve"> </w:t>
      </w:r>
      <w:r>
        <w:t>or</w:t>
      </w:r>
      <w:r>
        <w:rPr>
          <w:spacing w:val="-2"/>
        </w:rPr>
        <w:t xml:space="preserve"> </w:t>
      </w:r>
      <w:r>
        <w:t>otherwise</w:t>
      </w:r>
      <w:r>
        <w:rPr>
          <w:spacing w:val="-5"/>
        </w:rPr>
        <w:t xml:space="preserve"> </w:t>
      </w:r>
      <w:r>
        <w:t>communicate</w:t>
      </w:r>
      <w:r>
        <w:rPr>
          <w:spacing w:val="-5"/>
        </w:rPr>
        <w:t xml:space="preserve"> </w:t>
      </w:r>
      <w:r>
        <w:t>with</w:t>
      </w:r>
      <w:r>
        <w:rPr>
          <w:spacing w:val="-2"/>
        </w:rPr>
        <w:t xml:space="preserve"> </w:t>
      </w:r>
      <w:r>
        <w:t>various</w:t>
      </w:r>
      <w:r>
        <w:rPr>
          <w:spacing w:val="-6"/>
        </w:rPr>
        <w:t xml:space="preserve"> </w:t>
      </w:r>
      <w:r>
        <w:t>people</w:t>
      </w:r>
      <w:r w:rsidR="00D70674">
        <w:t xml:space="preserve"> </w:t>
      </w:r>
      <w:r>
        <w:t>that</w:t>
      </w:r>
      <w:r>
        <w:rPr>
          <w:spacing w:val="-4"/>
        </w:rPr>
        <w:t xml:space="preserve"> </w:t>
      </w:r>
      <w:r>
        <w:t>are</w:t>
      </w:r>
      <w:r>
        <w:rPr>
          <w:spacing w:val="-5"/>
        </w:rPr>
        <w:t xml:space="preserve"> </w:t>
      </w:r>
      <w:r>
        <w:t>involved with</w:t>
      </w:r>
      <w:r>
        <w:rPr>
          <w:spacing w:val="-2"/>
        </w:rPr>
        <w:t xml:space="preserve"> </w:t>
      </w:r>
      <w:r>
        <w:t>the</w:t>
      </w:r>
      <w:r>
        <w:rPr>
          <w:spacing w:val="-5"/>
        </w:rPr>
        <w:t xml:space="preserve"> </w:t>
      </w:r>
      <w:r>
        <w:t>Company.</w:t>
      </w:r>
      <w:r>
        <w:rPr>
          <w:spacing w:val="40"/>
        </w:rPr>
        <w:t xml:space="preserve"> </w:t>
      </w:r>
      <w:r>
        <w:t>However,</w:t>
      </w:r>
      <w:r>
        <w:rPr>
          <w:spacing w:val="-5"/>
        </w:rPr>
        <w:t xml:space="preserve"> </w:t>
      </w:r>
      <w:r>
        <w:t>it</w:t>
      </w:r>
      <w:r>
        <w:rPr>
          <w:spacing w:val="-3"/>
        </w:rPr>
        <w:t xml:space="preserve"> </w:t>
      </w:r>
      <w:r>
        <w:t>is</w:t>
      </w:r>
      <w:r>
        <w:rPr>
          <w:spacing w:val="-5"/>
        </w:rPr>
        <w:t xml:space="preserve"> </w:t>
      </w:r>
      <w:r>
        <w:t>expected</w:t>
      </w:r>
      <w:r>
        <w:rPr>
          <w:spacing w:val="-3"/>
        </w:rPr>
        <w:t xml:space="preserve"> </w:t>
      </w:r>
      <w:r>
        <w:t>that</w:t>
      </w:r>
      <w:r>
        <w:rPr>
          <w:spacing w:val="-4"/>
        </w:rPr>
        <w:t xml:space="preserve"> </w:t>
      </w:r>
      <w:r>
        <w:t>directors</w:t>
      </w:r>
      <w:r>
        <w:rPr>
          <w:spacing w:val="-6"/>
        </w:rPr>
        <w:t xml:space="preserve"> </w:t>
      </w:r>
      <w:r>
        <w:t>would</w:t>
      </w:r>
      <w:r>
        <w:rPr>
          <w:spacing w:val="-3"/>
        </w:rPr>
        <w:t xml:space="preserve"> </w:t>
      </w:r>
      <w:r>
        <w:t>speak for the Company only with the knowledge of</w:t>
      </w:r>
      <w:r>
        <w:rPr>
          <w:spacing w:val="-4"/>
        </w:rPr>
        <w:t xml:space="preserve"> </w:t>
      </w:r>
      <w:r>
        <w:t xml:space="preserve">management, and usually at the request of </w:t>
      </w:r>
      <w:r>
        <w:rPr>
          <w:spacing w:val="-2"/>
        </w:rPr>
        <w:t>management.</w:t>
      </w:r>
    </w:p>
    <w:p w14:paraId="5ED6404A" w14:textId="6897429E" w:rsidR="00670D49" w:rsidRPr="00F52AD0" w:rsidRDefault="004A6412" w:rsidP="00D031D8">
      <w:pPr>
        <w:pStyle w:val="ListParagraph"/>
        <w:numPr>
          <w:ilvl w:val="0"/>
          <w:numId w:val="1"/>
        </w:numPr>
        <w:tabs>
          <w:tab w:val="left" w:pos="457"/>
        </w:tabs>
        <w:spacing w:before="201"/>
        <w:ind w:left="457" w:hanging="357"/>
      </w:pPr>
      <w:r>
        <w:rPr>
          <w:b/>
          <w:sz w:val="24"/>
        </w:rPr>
        <w:t>Corporate Responsibility</w:t>
      </w:r>
      <w:r w:rsidR="00B56E9F">
        <w:rPr>
          <w:b/>
          <w:spacing w:val="-5"/>
          <w:sz w:val="24"/>
        </w:rPr>
        <w:t xml:space="preserve"> </w:t>
      </w:r>
      <w:r w:rsidR="00B56E9F">
        <w:rPr>
          <w:b/>
          <w:sz w:val="24"/>
        </w:rPr>
        <w:t>Stewardship</w:t>
      </w:r>
      <w:r w:rsidR="00B56E9F">
        <w:rPr>
          <w:sz w:val="24"/>
        </w:rPr>
        <w:t>.</w:t>
      </w:r>
      <w:r w:rsidR="00B56E9F">
        <w:rPr>
          <w:spacing w:val="46"/>
          <w:sz w:val="24"/>
        </w:rPr>
        <w:t xml:space="preserve"> </w:t>
      </w:r>
      <w:r w:rsidR="00B56E9F">
        <w:rPr>
          <w:sz w:val="24"/>
        </w:rPr>
        <w:t>The</w:t>
      </w:r>
      <w:r w:rsidR="00B56E9F">
        <w:rPr>
          <w:spacing w:val="-4"/>
          <w:sz w:val="24"/>
        </w:rPr>
        <w:t xml:space="preserve"> </w:t>
      </w:r>
      <w:r w:rsidR="00B56E9F">
        <w:rPr>
          <w:sz w:val="24"/>
        </w:rPr>
        <w:t>board</w:t>
      </w:r>
      <w:r w:rsidR="00B56E9F">
        <w:rPr>
          <w:spacing w:val="-2"/>
          <w:sz w:val="24"/>
        </w:rPr>
        <w:t xml:space="preserve"> recognizes</w:t>
      </w:r>
      <w:r w:rsidR="009D651F">
        <w:rPr>
          <w:spacing w:val="-2"/>
          <w:sz w:val="24"/>
        </w:rPr>
        <w:t xml:space="preserve"> </w:t>
      </w:r>
      <w:r w:rsidR="00B56E9F">
        <w:t>the</w:t>
      </w:r>
      <w:r w:rsidR="00B56E9F" w:rsidRPr="009D651F">
        <w:rPr>
          <w:spacing w:val="-3"/>
        </w:rPr>
        <w:t xml:space="preserve"> </w:t>
      </w:r>
      <w:r w:rsidR="00B56E9F">
        <w:t>importance</w:t>
      </w:r>
      <w:r w:rsidR="00B56E9F" w:rsidRPr="009D651F">
        <w:rPr>
          <w:spacing w:val="-3"/>
        </w:rPr>
        <w:t xml:space="preserve"> </w:t>
      </w:r>
      <w:r w:rsidR="00B56E9F">
        <w:t>of</w:t>
      </w:r>
      <w:r w:rsidR="00B56E9F" w:rsidRPr="009D651F">
        <w:rPr>
          <w:spacing w:val="-2"/>
        </w:rPr>
        <w:t xml:space="preserve"> </w:t>
      </w:r>
      <w:r w:rsidR="00B56E9F">
        <w:t>the</w:t>
      </w:r>
      <w:r w:rsidR="00B56E9F" w:rsidRPr="009D651F">
        <w:rPr>
          <w:spacing w:val="-3"/>
        </w:rPr>
        <w:t xml:space="preserve"> </w:t>
      </w:r>
      <w:r w:rsidR="00B56E9F">
        <w:t>company’s</w:t>
      </w:r>
      <w:r w:rsidR="00B56E9F" w:rsidRPr="009D651F">
        <w:rPr>
          <w:spacing w:val="-4"/>
        </w:rPr>
        <w:t xml:space="preserve"> </w:t>
      </w:r>
      <w:r w:rsidR="00B56E9F">
        <w:t>impact</w:t>
      </w:r>
      <w:r w:rsidR="00B56E9F" w:rsidRPr="009D651F">
        <w:rPr>
          <w:spacing w:val="-2"/>
        </w:rPr>
        <w:t xml:space="preserve"> </w:t>
      </w:r>
      <w:r w:rsidR="00B56E9F">
        <w:t>on</w:t>
      </w:r>
      <w:r w:rsidR="00B56E9F" w:rsidRPr="009D651F">
        <w:rPr>
          <w:spacing w:val="-2"/>
        </w:rPr>
        <w:t xml:space="preserve"> </w:t>
      </w:r>
      <w:r w:rsidR="00B56E9F">
        <w:t>the</w:t>
      </w:r>
      <w:r w:rsidR="00B56E9F" w:rsidRPr="009D651F">
        <w:rPr>
          <w:spacing w:val="-3"/>
        </w:rPr>
        <w:t xml:space="preserve"> </w:t>
      </w:r>
      <w:r w:rsidR="00B56E9F">
        <w:t>environment</w:t>
      </w:r>
      <w:r w:rsidR="00B56E9F" w:rsidRPr="009D651F">
        <w:rPr>
          <w:spacing w:val="-1"/>
        </w:rPr>
        <w:t xml:space="preserve"> </w:t>
      </w:r>
      <w:r w:rsidR="00B56E9F">
        <w:t>and all</w:t>
      </w:r>
      <w:r w:rsidR="00B56E9F" w:rsidRPr="009D651F">
        <w:rPr>
          <w:spacing w:val="-5"/>
        </w:rPr>
        <w:t xml:space="preserve"> </w:t>
      </w:r>
      <w:r w:rsidR="00B56E9F">
        <w:t>of</w:t>
      </w:r>
      <w:r w:rsidR="00B56E9F" w:rsidRPr="009D651F">
        <w:rPr>
          <w:spacing w:val="-2"/>
        </w:rPr>
        <w:t xml:space="preserve"> </w:t>
      </w:r>
      <w:r w:rsidR="00B56E9F">
        <w:t>its</w:t>
      </w:r>
      <w:r w:rsidR="00B56E9F" w:rsidRPr="009D651F">
        <w:rPr>
          <w:spacing w:val="-4"/>
        </w:rPr>
        <w:t xml:space="preserve"> </w:t>
      </w:r>
      <w:r w:rsidR="00B56E9F">
        <w:t xml:space="preserve">stakeholders. All board members are </w:t>
      </w:r>
      <w:r w:rsidR="00B56E9F">
        <w:lastRenderedPageBreak/>
        <w:t xml:space="preserve">responsible for considering </w:t>
      </w:r>
      <w:r w:rsidR="008A3C9C">
        <w:t xml:space="preserve">the Company’s Corporate Responsibility </w:t>
      </w:r>
      <w:r w:rsidR="00B56E9F">
        <w:t>when making decisions or advising Management.</w:t>
      </w:r>
      <w:r w:rsidR="00B56E9F" w:rsidRPr="009D651F">
        <w:rPr>
          <w:spacing w:val="40"/>
        </w:rPr>
        <w:t xml:space="preserve"> </w:t>
      </w:r>
      <w:r w:rsidR="008A3C9C">
        <w:t xml:space="preserve">Corporate Responsibility topics, which may include human capital, environmental, or governance </w:t>
      </w:r>
      <w:r w:rsidR="00B56E9F">
        <w:t>topics will regularly</w:t>
      </w:r>
      <w:r w:rsidR="00B56E9F" w:rsidRPr="009D651F">
        <w:rPr>
          <w:spacing w:val="-2"/>
        </w:rPr>
        <w:t xml:space="preserve"> </w:t>
      </w:r>
      <w:r w:rsidR="00B56E9F">
        <w:t>be included in board meeting agendas and</w:t>
      </w:r>
      <w:r w:rsidR="00B56E9F" w:rsidRPr="009D651F">
        <w:rPr>
          <w:spacing w:val="-2"/>
        </w:rPr>
        <w:t xml:space="preserve"> </w:t>
      </w:r>
      <w:r w:rsidR="00B56E9F">
        <w:t>these</w:t>
      </w:r>
      <w:r w:rsidR="00B56E9F" w:rsidRPr="009D651F">
        <w:rPr>
          <w:spacing w:val="-5"/>
        </w:rPr>
        <w:t xml:space="preserve"> </w:t>
      </w:r>
      <w:r w:rsidR="00B56E9F">
        <w:t>topics</w:t>
      </w:r>
      <w:r w:rsidR="00B56E9F" w:rsidRPr="009D651F">
        <w:rPr>
          <w:spacing w:val="-6"/>
        </w:rPr>
        <w:t xml:space="preserve"> </w:t>
      </w:r>
      <w:r w:rsidR="00B56E9F">
        <w:t>will</w:t>
      </w:r>
      <w:r w:rsidR="00B56E9F" w:rsidRPr="009D651F">
        <w:rPr>
          <w:spacing w:val="-2"/>
        </w:rPr>
        <w:t xml:space="preserve"> </w:t>
      </w:r>
      <w:r w:rsidR="00B56E9F">
        <w:t>be</w:t>
      </w:r>
      <w:r w:rsidR="00B56E9F" w:rsidRPr="009D651F">
        <w:rPr>
          <w:spacing w:val="-5"/>
        </w:rPr>
        <w:t xml:space="preserve"> </w:t>
      </w:r>
      <w:r w:rsidR="00B56E9F">
        <w:t>reported</w:t>
      </w:r>
      <w:r w:rsidR="00B56E9F" w:rsidRPr="009D651F">
        <w:rPr>
          <w:spacing w:val="-3"/>
        </w:rPr>
        <w:t xml:space="preserve"> </w:t>
      </w:r>
      <w:r w:rsidR="00B56E9F">
        <w:t>to</w:t>
      </w:r>
      <w:r w:rsidR="00B56E9F" w:rsidRPr="009D651F">
        <w:rPr>
          <w:spacing w:val="-1"/>
        </w:rPr>
        <w:t xml:space="preserve"> </w:t>
      </w:r>
      <w:r w:rsidR="00B56E9F">
        <w:t>stakeholders</w:t>
      </w:r>
      <w:r w:rsidR="00B56E9F" w:rsidRPr="009D651F">
        <w:rPr>
          <w:spacing w:val="-1"/>
        </w:rPr>
        <w:t xml:space="preserve"> </w:t>
      </w:r>
      <w:r w:rsidR="00B56E9F">
        <w:t>from</w:t>
      </w:r>
      <w:r w:rsidR="00B56E9F" w:rsidRPr="009D651F">
        <w:rPr>
          <w:spacing w:val="-2"/>
        </w:rPr>
        <w:t xml:space="preserve"> </w:t>
      </w:r>
      <w:r w:rsidR="00B56E9F">
        <w:t>time</w:t>
      </w:r>
      <w:r w:rsidR="00B56E9F" w:rsidRPr="009D651F">
        <w:rPr>
          <w:spacing w:val="-5"/>
        </w:rPr>
        <w:t xml:space="preserve"> </w:t>
      </w:r>
      <w:r w:rsidR="00B56E9F">
        <w:t>to</w:t>
      </w:r>
      <w:r w:rsidR="00B56E9F" w:rsidRPr="009D651F">
        <w:rPr>
          <w:spacing w:val="-1"/>
        </w:rPr>
        <w:t xml:space="preserve"> </w:t>
      </w:r>
      <w:r w:rsidR="00B56E9F">
        <w:t>time</w:t>
      </w:r>
      <w:r w:rsidR="00B56E9F" w:rsidRPr="009D651F">
        <w:rPr>
          <w:spacing w:val="-5"/>
        </w:rPr>
        <w:t xml:space="preserve"> </w:t>
      </w:r>
      <w:r w:rsidR="00B56E9F">
        <w:t>as</w:t>
      </w:r>
      <w:r w:rsidR="00B56E9F" w:rsidRPr="009D651F">
        <w:rPr>
          <w:spacing w:val="-6"/>
        </w:rPr>
        <w:t xml:space="preserve"> </w:t>
      </w:r>
      <w:r w:rsidR="00B56E9F">
        <w:t>advancements</w:t>
      </w:r>
      <w:r w:rsidR="00B56E9F" w:rsidRPr="009D651F">
        <w:rPr>
          <w:spacing w:val="-6"/>
        </w:rPr>
        <w:t xml:space="preserve"> </w:t>
      </w:r>
      <w:r w:rsidR="00B56E9F">
        <w:t xml:space="preserve">or changes are made to the Company’s </w:t>
      </w:r>
      <w:r w:rsidR="00972F8E">
        <w:t xml:space="preserve">Corporate Responsibility </w:t>
      </w:r>
      <w:r w:rsidR="00B56E9F">
        <w:t>program.</w:t>
      </w:r>
    </w:p>
    <w:p w14:paraId="5C6D513D" w14:textId="77777777" w:rsidR="00670D49" w:rsidRDefault="00670D49">
      <w:pPr>
        <w:pStyle w:val="BodyText"/>
        <w:spacing w:before="45"/>
        <w:ind w:left="0"/>
      </w:pPr>
    </w:p>
    <w:p w14:paraId="68D282C0" w14:textId="0CDCF198" w:rsidR="00670D49" w:rsidRDefault="00B56E9F">
      <w:pPr>
        <w:pStyle w:val="ListParagraph"/>
        <w:numPr>
          <w:ilvl w:val="0"/>
          <w:numId w:val="1"/>
        </w:numPr>
        <w:tabs>
          <w:tab w:val="left" w:pos="457"/>
          <w:tab w:val="left" w:pos="460"/>
        </w:tabs>
        <w:spacing w:line="276" w:lineRule="auto"/>
        <w:ind w:right="148"/>
        <w:rPr>
          <w:sz w:val="24"/>
        </w:rPr>
      </w:pPr>
      <w:r>
        <w:rPr>
          <w:b/>
          <w:sz w:val="24"/>
        </w:rPr>
        <w:t>Confidentiality</w:t>
      </w:r>
      <w:r>
        <w:rPr>
          <w:sz w:val="24"/>
        </w:rPr>
        <w:t>:</w:t>
      </w:r>
      <w:r>
        <w:rPr>
          <w:spacing w:val="40"/>
          <w:sz w:val="24"/>
        </w:rPr>
        <w:t xml:space="preserve"> </w:t>
      </w:r>
      <w:r>
        <w:rPr>
          <w:sz w:val="24"/>
        </w:rPr>
        <w:t>Each Board member recognizes the obligation to maintain the confidentiality of all non-public information of the Company.</w:t>
      </w:r>
      <w:r>
        <w:rPr>
          <w:spacing w:val="40"/>
          <w:sz w:val="24"/>
        </w:rPr>
        <w:t xml:space="preserve"> </w:t>
      </w:r>
      <w:r>
        <w:rPr>
          <w:sz w:val="24"/>
        </w:rPr>
        <w:t>This is consistent with a director’s</w:t>
      </w:r>
      <w:r>
        <w:rPr>
          <w:spacing w:val="-6"/>
          <w:sz w:val="24"/>
        </w:rPr>
        <w:t xml:space="preserve"> </w:t>
      </w:r>
      <w:r>
        <w:rPr>
          <w:sz w:val="24"/>
        </w:rPr>
        <w:t>fiduciary</w:t>
      </w:r>
      <w:r>
        <w:rPr>
          <w:spacing w:val="-4"/>
          <w:sz w:val="24"/>
        </w:rPr>
        <w:t xml:space="preserve"> </w:t>
      </w:r>
      <w:r>
        <w:rPr>
          <w:sz w:val="24"/>
        </w:rPr>
        <w:t>duties</w:t>
      </w:r>
      <w:r>
        <w:rPr>
          <w:spacing w:val="-6"/>
          <w:sz w:val="24"/>
        </w:rPr>
        <w:t xml:space="preserve"> </w:t>
      </w:r>
      <w:r>
        <w:rPr>
          <w:sz w:val="24"/>
        </w:rPr>
        <w:t>of</w:t>
      </w:r>
      <w:r>
        <w:rPr>
          <w:spacing w:val="-4"/>
          <w:sz w:val="24"/>
        </w:rPr>
        <w:t xml:space="preserve"> </w:t>
      </w:r>
      <w:r>
        <w:rPr>
          <w:sz w:val="24"/>
        </w:rPr>
        <w:t>care</w:t>
      </w:r>
      <w:r>
        <w:rPr>
          <w:spacing w:val="-5"/>
          <w:sz w:val="24"/>
        </w:rPr>
        <w:t xml:space="preserve"> </w:t>
      </w:r>
      <w:r>
        <w:rPr>
          <w:sz w:val="24"/>
        </w:rPr>
        <w:t>and</w:t>
      </w:r>
      <w:r>
        <w:rPr>
          <w:spacing w:val="-2"/>
          <w:sz w:val="24"/>
        </w:rPr>
        <w:t xml:space="preserve"> </w:t>
      </w:r>
      <w:r>
        <w:rPr>
          <w:sz w:val="24"/>
        </w:rPr>
        <w:t>loyalty,</w:t>
      </w:r>
      <w:r>
        <w:rPr>
          <w:spacing w:val="-5"/>
          <w:sz w:val="24"/>
        </w:rPr>
        <w:t xml:space="preserve"> </w:t>
      </w:r>
      <w:r>
        <w:rPr>
          <w:sz w:val="24"/>
        </w:rPr>
        <w:t>in</w:t>
      </w:r>
      <w:r>
        <w:rPr>
          <w:spacing w:val="-3"/>
          <w:sz w:val="24"/>
        </w:rPr>
        <w:t xml:space="preserve"> </w:t>
      </w:r>
      <w:r>
        <w:rPr>
          <w:sz w:val="24"/>
        </w:rPr>
        <w:t>addition</w:t>
      </w:r>
      <w:r>
        <w:rPr>
          <w:spacing w:val="-4"/>
          <w:sz w:val="24"/>
        </w:rPr>
        <w:t xml:space="preserve"> </w:t>
      </w:r>
      <w:r>
        <w:rPr>
          <w:sz w:val="24"/>
        </w:rPr>
        <w:t>to</w:t>
      </w:r>
      <w:r>
        <w:rPr>
          <w:spacing w:val="-2"/>
          <w:sz w:val="24"/>
        </w:rPr>
        <w:t xml:space="preserve"> </w:t>
      </w:r>
      <w:r>
        <w:rPr>
          <w:sz w:val="24"/>
        </w:rPr>
        <w:t>applicable</w:t>
      </w:r>
      <w:r>
        <w:rPr>
          <w:spacing w:val="-5"/>
          <w:sz w:val="24"/>
        </w:rPr>
        <w:t xml:space="preserve"> </w:t>
      </w:r>
      <w:r>
        <w:rPr>
          <w:sz w:val="24"/>
        </w:rPr>
        <w:t>federal</w:t>
      </w:r>
      <w:r>
        <w:rPr>
          <w:spacing w:val="-2"/>
          <w:sz w:val="24"/>
        </w:rPr>
        <w:t xml:space="preserve"> </w:t>
      </w:r>
      <w:r>
        <w:rPr>
          <w:sz w:val="24"/>
        </w:rPr>
        <w:t>securities laws including Regulation FD and the prohibition on disclosing material non-public information in connection with insider trading and related activities, and Company policies.</w:t>
      </w:r>
      <w:r>
        <w:rPr>
          <w:spacing w:val="40"/>
          <w:sz w:val="24"/>
        </w:rPr>
        <w:t xml:space="preserve"> </w:t>
      </w:r>
      <w:r>
        <w:rPr>
          <w:sz w:val="24"/>
        </w:rPr>
        <w:t>Directors</w:t>
      </w:r>
      <w:r>
        <w:rPr>
          <w:spacing w:val="-6"/>
          <w:sz w:val="24"/>
        </w:rPr>
        <w:t xml:space="preserve"> </w:t>
      </w:r>
      <w:r>
        <w:rPr>
          <w:sz w:val="24"/>
        </w:rPr>
        <w:t>should</w:t>
      </w:r>
      <w:r>
        <w:rPr>
          <w:spacing w:val="-3"/>
          <w:sz w:val="24"/>
        </w:rPr>
        <w:t xml:space="preserve"> </w:t>
      </w:r>
      <w:r>
        <w:rPr>
          <w:sz w:val="24"/>
        </w:rPr>
        <w:t>maintain</w:t>
      </w:r>
      <w:r>
        <w:rPr>
          <w:spacing w:val="-3"/>
          <w:sz w:val="24"/>
        </w:rPr>
        <w:t xml:space="preserve"> </w:t>
      </w:r>
      <w:r>
        <w:rPr>
          <w:sz w:val="24"/>
        </w:rPr>
        <w:t>the</w:t>
      </w:r>
      <w:r>
        <w:rPr>
          <w:spacing w:val="-5"/>
          <w:sz w:val="24"/>
        </w:rPr>
        <w:t xml:space="preserve"> </w:t>
      </w:r>
      <w:r>
        <w:rPr>
          <w:sz w:val="24"/>
        </w:rPr>
        <w:t>confidentiality</w:t>
      </w:r>
      <w:r>
        <w:rPr>
          <w:spacing w:val="-4"/>
          <w:sz w:val="24"/>
        </w:rPr>
        <w:t xml:space="preserve"> </w:t>
      </w:r>
      <w:r>
        <w:rPr>
          <w:sz w:val="24"/>
        </w:rPr>
        <w:t>of</w:t>
      </w:r>
      <w:r>
        <w:rPr>
          <w:spacing w:val="-4"/>
          <w:sz w:val="24"/>
        </w:rPr>
        <w:t xml:space="preserve"> </w:t>
      </w:r>
      <w:r>
        <w:rPr>
          <w:sz w:val="24"/>
        </w:rPr>
        <w:t>information</w:t>
      </w:r>
      <w:r>
        <w:rPr>
          <w:spacing w:val="-4"/>
          <w:sz w:val="24"/>
        </w:rPr>
        <w:t xml:space="preserve"> </w:t>
      </w:r>
      <w:r>
        <w:rPr>
          <w:sz w:val="24"/>
        </w:rPr>
        <w:t>entrusted</w:t>
      </w:r>
      <w:r>
        <w:rPr>
          <w:spacing w:val="-3"/>
          <w:sz w:val="24"/>
        </w:rPr>
        <w:t xml:space="preserve"> </w:t>
      </w:r>
      <w:r>
        <w:rPr>
          <w:sz w:val="24"/>
        </w:rPr>
        <w:t>to</w:t>
      </w:r>
      <w:r>
        <w:rPr>
          <w:spacing w:val="-1"/>
          <w:sz w:val="24"/>
        </w:rPr>
        <w:t xml:space="preserve"> </w:t>
      </w:r>
      <w:r>
        <w:rPr>
          <w:sz w:val="24"/>
        </w:rPr>
        <w:t>them by the Company, deliberations of the Board, and any other confidential information about the Company that comes to them, from whatever source.</w:t>
      </w:r>
      <w:r>
        <w:rPr>
          <w:spacing w:val="40"/>
          <w:sz w:val="24"/>
        </w:rPr>
        <w:t xml:space="preserve"> </w:t>
      </w:r>
      <w:r>
        <w:rPr>
          <w:sz w:val="24"/>
        </w:rPr>
        <w:t>Directors should only use Company information in furtherance of one’s Board duties, and not</w:t>
      </w:r>
      <w:r w:rsidR="00EC55EF">
        <w:rPr>
          <w:sz w:val="24"/>
        </w:rPr>
        <w:t xml:space="preserve"> for personal or professional gain or</w:t>
      </w:r>
      <w:r>
        <w:rPr>
          <w:sz w:val="24"/>
        </w:rPr>
        <w:t xml:space="preserve"> to benefit persons or entities outside of the Company.</w:t>
      </w:r>
    </w:p>
    <w:p w14:paraId="6EEEE7AC" w14:textId="77777777" w:rsidR="00670D49" w:rsidRDefault="00670D49">
      <w:pPr>
        <w:pStyle w:val="BodyText"/>
        <w:spacing w:before="41"/>
        <w:ind w:left="0"/>
      </w:pPr>
    </w:p>
    <w:p w14:paraId="5E3AAF36" w14:textId="77777777" w:rsidR="00670D49" w:rsidRDefault="00B56E9F">
      <w:pPr>
        <w:pStyle w:val="ListParagraph"/>
        <w:numPr>
          <w:ilvl w:val="0"/>
          <w:numId w:val="1"/>
        </w:numPr>
        <w:tabs>
          <w:tab w:val="left" w:pos="457"/>
          <w:tab w:val="left" w:pos="460"/>
        </w:tabs>
        <w:spacing w:line="276" w:lineRule="auto"/>
        <w:ind w:right="261"/>
        <w:rPr>
          <w:sz w:val="24"/>
        </w:rPr>
      </w:pPr>
      <w:r>
        <w:rPr>
          <w:b/>
          <w:sz w:val="24"/>
        </w:rPr>
        <w:t>Periodic Review:</w:t>
      </w:r>
      <w:r>
        <w:rPr>
          <w:b/>
          <w:spacing w:val="40"/>
          <w:sz w:val="24"/>
        </w:rPr>
        <w:t xml:space="preserve"> </w:t>
      </w:r>
      <w:r>
        <w:rPr>
          <w:sz w:val="24"/>
        </w:rPr>
        <w:t>The Nominating and Governance Committee shall review the Governance</w:t>
      </w:r>
      <w:r>
        <w:rPr>
          <w:spacing w:val="-5"/>
          <w:sz w:val="24"/>
        </w:rPr>
        <w:t xml:space="preserve"> </w:t>
      </w:r>
      <w:r>
        <w:rPr>
          <w:sz w:val="24"/>
        </w:rPr>
        <w:t>Guidelines,</w:t>
      </w:r>
      <w:r>
        <w:rPr>
          <w:spacing w:val="-2"/>
          <w:sz w:val="24"/>
        </w:rPr>
        <w:t xml:space="preserve"> </w:t>
      </w:r>
      <w:r>
        <w:rPr>
          <w:sz w:val="24"/>
        </w:rPr>
        <w:t>at</w:t>
      </w:r>
      <w:r>
        <w:rPr>
          <w:spacing w:val="-4"/>
          <w:sz w:val="24"/>
        </w:rPr>
        <w:t xml:space="preserve"> </w:t>
      </w:r>
      <w:r>
        <w:rPr>
          <w:sz w:val="24"/>
        </w:rPr>
        <w:t>least</w:t>
      </w:r>
      <w:r>
        <w:rPr>
          <w:spacing w:val="-4"/>
          <w:sz w:val="24"/>
        </w:rPr>
        <w:t xml:space="preserve"> </w:t>
      </w:r>
      <w:r>
        <w:rPr>
          <w:sz w:val="24"/>
        </w:rPr>
        <w:t>annually,</w:t>
      </w:r>
      <w:r>
        <w:rPr>
          <w:spacing w:val="-5"/>
          <w:sz w:val="24"/>
        </w:rPr>
        <w:t xml:space="preserve"> </w:t>
      </w:r>
      <w:r>
        <w:rPr>
          <w:sz w:val="24"/>
        </w:rPr>
        <w:t>and</w:t>
      </w:r>
      <w:r>
        <w:rPr>
          <w:spacing w:val="-2"/>
          <w:sz w:val="24"/>
        </w:rPr>
        <w:t xml:space="preserve"> </w:t>
      </w:r>
      <w:r>
        <w:rPr>
          <w:sz w:val="24"/>
        </w:rPr>
        <w:t>recommend</w:t>
      </w:r>
      <w:r>
        <w:rPr>
          <w:spacing w:val="-2"/>
          <w:sz w:val="24"/>
        </w:rPr>
        <w:t xml:space="preserve"> </w:t>
      </w:r>
      <w:r>
        <w:rPr>
          <w:sz w:val="24"/>
        </w:rPr>
        <w:t>any</w:t>
      </w:r>
      <w:r>
        <w:rPr>
          <w:spacing w:val="-4"/>
          <w:sz w:val="24"/>
        </w:rPr>
        <w:t xml:space="preserve"> </w:t>
      </w:r>
      <w:r>
        <w:rPr>
          <w:sz w:val="24"/>
        </w:rPr>
        <w:t>changes</w:t>
      </w:r>
      <w:r>
        <w:rPr>
          <w:spacing w:val="-6"/>
          <w:sz w:val="24"/>
        </w:rPr>
        <w:t xml:space="preserve"> </w:t>
      </w:r>
      <w:r>
        <w:rPr>
          <w:sz w:val="24"/>
        </w:rPr>
        <w:t>to</w:t>
      </w:r>
      <w:r>
        <w:rPr>
          <w:spacing w:val="-1"/>
          <w:sz w:val="24"/>
        </w:rPr>
        <w:t xml:space="preserve"> </w:t>
      </w:r>
      <w:r>
        <w:rPr>
          <w:sz w:val="24"/>
        </w:rPr>
        <w:t>the Board,</w:t>
      </w:r>
      <w:r>
        <w:rPr>
          <w:spacing w:val="-5"/>
          <w:sz w:val="24"/>
        </w:rPr>
        <w:t xml:space="preserve"> </w:t>
      </w:r>
      <w:r>
        <w:rPr>
          <w:sz w:val="24"/>
        </w:rPr>
        <w:t>as conditions dictate.</w:t>
      </w:r>
    </w:p>
    <w:p w14:paraId="0C60A308" w14:textId="77777777" w:rsidR="00670D49" w:rsidRDefault="00B56E9F">
      <w:pPr>
        <w:spacing w:before="201"/>
        <w:ind w:right="138"/>
        <w:jc w:val="center"/>
        <w:rPr>
          <w:sz w:val="24"/>
        </w:rPr>
      </w:pPr>
      <w:r>
        <w:rPr>
          <w:spacing w:val="-4"/>
          <w:sz w:val="24"/>
        </w:rPr>
        <w:t>####</w:t>
      </w:r>
    </w:p>
    <w:p w14:paraId="725B1968" w14:textId="77777777" w:rsidR="00670D49" w:rsidRDefault="00670D49">
      <w:pPr>
        <w:pStyle w:val="BodyText"/>
        <w:ind w:left="0"/>
      </w:pPr>
    </w:p>
    <w:p w14:paraId="2BEAB121" w14:textId="77777777" w:rsidR="00670D49" w:rsidRDefault="00670D49">
      <w:pPr>
        <w:pStyle w:val="BodyText"/>
        <w:spacing w:before="202"/>
        <w:ind w:left="0"/>
      </w:pPr>
    </w:p>
    <w:p w14:paraId="659A0CB0" w14:textId="633DBD97" w:rsidR="00670D49" w:rsidRDefault="00B56E9F">
      <w:pPr>
        <w:pStyle w:val="BodyText"/>
        <w:spacing w:before="1"/>
        <w:ind w:left="100"/>
      </w:pPr>
      <w:r>
        <w:t>As</w:t>
      </w:r>
      <w:r>
        <w:rPr>
          <w:spacing w:val="-3"/>
        </w:rPr>
        <w:t xml:space="preserve"> </w:t>
      </w:r>
      <w:r>
        <w:t>adopted on</w:t>
      </w:r>
      <w:r>
        <w:rPr>
          <w:spacing w:val="1"/>
        </w:rPr>
        <w:t xml:space="preserve"> </w:t>
      </w:r>
      <w:r w:rsidR="00A14BF8">
        <w:t>May 23</w:t>
      </w:r>
      <w:r w:rsidR="00FB75E3">
        <w:t>, 202</w:t>
      </w:r>
      <w:r w:rsidR="00972F8E">
        <w:t>5</w:t>
      </w:r>
    </w:p>
    <w:sectPr w:rsidR="00670D49">
      <w:footerReference w:type="default" r:id="rId13"/>
      <w:pgSz w:w="12240" w:h="15840"/>
      <w:pgMar w:top="1360" w:right="1320" w:bottom="1200" w:left="13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6B086" w14:textId="77777777" w:rsidR="00090D8C" w:rsidRDefault="00090D8C">
      <w:r>
        <w:separator/>
      </w:r>
    </w:p>
  </w:endnote>
  <w:endnote w:type="continuationSeparator" w:id="0">
    <w:p w14:paraId="6E199FFB" w14:textId="77777777" w:rsidR="00090D8C" w:rsidRDefault="00090D8C">
      <w:r>
        <w:continuationSeparator/>
      </w:r>
    </w:p>
  </w:endnote>
  <w:endnote w:type="continuationNotice" w:id="1">
    <w:p w14:paraId="7AE38370" w14:textId="77777777" w:rsidR="00090D8C" w:rsidRDefault="00090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B2FF" w14:textId="5CC23124" w:rsidR="00670D49" w:rsidRDefault="00B56E9F">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0D207D23" wp14:editId="326D5439">
              <wp:simplePos x="0" y="0"/>
              <wp:positionH relativeFrom="page">
                <wp:posOffset>3813047</wp:posOffset>
              </wp:positionH>
              <wp:positionV relativeFrom="page">
                <wp:posOffset>9278823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744E480" w14:textId="77777777" w:rsidR="00670D49" w:rsidRDefault="00B56E9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0D207D23" id="_x0000_t202" coordsize="21600,21600" o:spt="202" path="m,l,21600r21600,l21600,xe">
              <v:stroke joinstyle="miter"/>
              <v:path gradientshapeok="t" o:connecttype="rect"/>
            </v:shapetype>
            <v:shape id="Textbox 1" o:spid="_x0000_s1026" type="#_x0000_t202" style="position:absolute;margin-left:300.25pt;margin-top:730.6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" filled="f" stroked="f">
              <v:textbox inset="0,0,0,0">
                <w:txbxContent>
                  <w:p w14:paraId="2744E480" w14:textId="77777777" w:rsidR="00670D49" w:rsidRDefault="00B56E9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03FC8" w14:textId="77777777" w:rsidR="00090D8C" w:rsidRDefault="00090D8C">
      <w:r>
        <w:separator/>
      </w:r>
    </w:p>
  </w:footnote>
  <w:footnote w:type="continuationSeparator" w:id="0">
    <w:p w14:paraId="0A4961DA" w14:textId="77777777" w:rsidR="00090D8C" w:rsidRDefault="00090D8C">
      <w:r>
        <w:continuationSeparator/>
      </w:r>
    </w:p>
  </w:footnote>
  <w:footnote w:type="continuationNotice" w:id="1">
    <w:p w14:paraId="57487637" w14:textId="77777777" w:rsidR="00090D8C" w:rsidRDefault="00090D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51ECC"/>
    <w:multiLevelType w:val="hybridMultilevel"/>
    <w:tmpl w:val="67DCC75A"/>
    <w:lvl w:ilvl="0" w:tplc="4FF4A8B8">
      <w:start w:val="1"/>
      <w:numFmt w:val="decimal"/>
      <w:lvlText w:val="%1."/>
      <w:lvlJc w:val="left"/>
      <w:pPr>
        <w:ind w:left="460" w:hanging="360"/>
      </w:pPr>
      <w:rPr>
        <w:rFonts w:ascii="Cambria" w:eastAsia="Cambria" w:hAnsi="Cambria" w:cs="Cambria" w:hint="default"/>
        <w:b/>
        <w:bCs/>
        <w:i w:val="0"/>
        <w:iCs w:val="0"/>
        <w:spacing w:val="0"/>
        <w:w w:val="99"/>
        <w:sz w:val="24"/>
        <w:szCs w:val="24"/>
        <w:lang w:val="en-US" w:eastAsia="en-US" w:bidi="ar-SA"/>
      </w:rPr>
    </w:lvl>
    <w:lvl w:ilvl="1" w:tplc="4CC8244E">
      <w:start w:val="1"/>
      <w:numFmt w:val="upperLetter"/>
      <w:lvlText w:val="%2."/>
      <w:lvlJc w:val="left"/>
      <w:pPr>
        <w:ind w:left="821" w:hanging="361"/>
      </w:pPr>
      <w:rPr>
        <w:rFonts w:ascii="Cambria" w:eastAsia="Cambria" w:hAnsi="Cambria" w:cs="Cambria" w:hint="default"/>
        <w:b w:val="0"/>
        <w:bCs w:val="0"/>
        <w:i w:val="0"/>
        <w:iCs w:val="0"/>
        <w:spacing w:val="-1"/>
        <w:w w:val="100"/>
        <w:sz w:val="24"/>
        <w:szCs w:val="24"/>
        <w:lang w:val="en-US" w:eastAsia="en-US" w:bidi="ar-SA"/>
      </w:rPr>
    </w:lvl>
    <w:lvl w:ilvl="2" w:tplc="0B72670C">
      <w:numFmt w:val="bullet"/>
      <w:lvlText w:val="•"/>
      <w:lvlJc w:val="left"/>
      <w:pPr>
        <w:ind w:left="820" w:hanging="361"/>
      </w:pPr>
      <w:rPr>
        <w:rFonts w:hint="default"/>
        <w:lang w:val="en-US" w:eastAsia="en-US" w:bidi="ar-SA"/>
      </w:rPr>
    </w:lvl>
    <w:lvl w:ilvl="3" w:tplc="9BCED5E2">
      <w:numFmt w:val="bullet"/>
      <w:lvlText w:val="•"/>
      <w:lvlJc w:val="left"/>
      <w:pPr>
        <w:ind w:left="1915" w:hanging="361"/>
      </w:pPr>
      <w:rPr>
        <w:rFonts w:hint="default"/>
        <w:lang w:val="en-US" w:eastAsia="en-US" w:bidi="ar-SA"/>
      </w:rPr>
    </w:lvl>
    <w:lvl w:ilvl="4" w:tplc="DA7C7F02">
      <w:numFmt w:val="bullet"/>
      <w:lvlText w:val="•"/>
      <w:lvlJc w:val="left"/>
      <w:pPr>
        <w:ind w:left="3010" w:hanging="361"/>
      </w:pPr>
      <w:rPr>
        <w:rFonts w:hint="default"/>
        <w:lang w:val="en-US" w:eastAsia="en-US" w:bidi="ar-SA"/>
      </w:rPr>
    </w:lvl>
    <w:lvl w:ilvl="5" w:tplc="CD3E7E84">
      <w:numFmt w:val="bullet"/>
      <w:lvlText w:val="•"/>
      <w:lvlJc w:val="left"/>
      <w:pPr>
        <w:ind w:left="4105" w:hanging="361"/>
      </w:pPr>
      <w:rPr>
        <w:rFonts w:hint="default"/>
        <w:lang w:val="en-US" w:eastAsia="en-US" w:bidi="ar-SA"/>
      </w:rPr>
    </w:lvl>
    <w:lvl w:ilvl="6" w:tplc="0F021252">
      <w:numFmt w:val="bullet"/>
      <w:lvlText w:val="•"/>
      <w:lvlJc w:val="left"/>
      <w:pPr>
        <w:ind w:left="5200" w:hanging="361"/>
      </w:pPr>
      <w:rPr>
        <w:rFonts w:hint="default"/>
        <w:lang w:val="en-US" w:eastAsia="en-US" w:bidi="ar-SA"/>
      </w:rPr>
    </w:lvl>
    <w:lvl w:ilvl="7" w:tplc="32007D4C">
      <w:numFmt w:val="bullet"/>
      <w:lvlText w:val="•"/>
      <w:lvlJc w:val="left"/>
      <w:pPr>
        <w:ind w:left="6295" w:hanging="361"/>
      </w:pPr>
      <w:rPr>
        <w:rFonts w:hint="default"/>
        <w:lang w:val="en-US" w:eastAsia="en-US" w:bidi="ar-SA"/>
      </w:rPr>
    </w:lvl>
    <w:lvl w:ilvl="8" w:tplc="5E7887F6">
      <w:numFmt w:val="bullet"/>
      <w:lvlText w:val="•"/>
      <w:lvlJc w:val="left"/>
      <w:pPr>
        <w:ind w:left="7390" w:hanging="361"/>
      </w:pPr>
      <w:rPr>
        <w:rFonts w:hint="default"/>
        <w:lang w:val="en-US" w:eastAsia="en-US" w:bidi="ar-SA"/>
      </w:rPr>
    </w:lvl>
  </w:abstractNum>
  <w:num w:numId="1" w16cid:durableId="25771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49"/>
    <w:rsid w:val="00003813"/>
    <w:rsid w:val="00042C51"/>
    <w:rsid w:val="00047E9C"/>
    <w:rsid w:val="000542C5"/>
    <w:rsid w:val="00063002"/>
    <w:rsid w:val="00064A7E"/>
    <w:rsid w:val="0007569E"/>
    <w:rsid w:val="00082E2B"/>
    <w:rsid w:val="00090D8C"/>
    <w:rsid w:val="00096661"/>
    <w:rsid w:val="000C309A"/>
    <w:rsid w:val="000D0078"/>
    <w:rsid w:val="000F493B"/>
    <w:rsid w:val="00161CEC"/>
    <w:rsid w:val="00162597"/>
    <w:rsid w:val="00163304"/>
    <w:rsid w:val="001C555D"/>
    <w:rsid w:val="001D674D"/>
    <w:rsid w:val="001E3656"/>
    <w:rsid w:val="00281ECB"/>
    <w:rsid w:val="002830A6"/>
    <w:rsid w:val="002B294A"/>
    <w:rsid w:val="002D535C"/>
    <w:rsid w:val="003012CB"/>
    <w:rsid w:val="00330729"/>
    <w:rsid w:val="00367723"/>
    <w:rsid w:val="00374A24"/>
    <w:rsid w:val="00432635"/>
    <w:rsid w:val="00452F77"/>
    <w:rsid w:val="004617B9"/>
    <w:rsid w:val="00497D62"/>
    <w:rsid w:val="004A6412"/>
    <w:rsid w:val="004B0AB1"/>
    <w:rsid w:val="004B61BA"/>
    <w:rsid w:val="004B7C70"/>
    <w:rsid w:val="004F195E"/>
    <w:rsid w:val="00506D92"/>
    <w:rsid w:val="005B2920"/>
    <w:rsid w:val="005D60E8"/>
    <w:rsid w:val="006064AB"/>
    <w:rsid w:val="00612B21"/>
    <w:rsid w:val="0062546A"/>
    <w:rsid w:val="0063578A"/>
    <w:rsid w:val="006659E0"/>
    <w:rsid w:val="00670D49"/>
    <w:rsid w:val="006F483C"/>
    <w:rsid w:val="00717868"/>
    <w:rsid w:val="007242F3"/>
    <w:rsid w:val="00736491"/>
    <w:rsid w:val="00740BB7"/>
    <w:rsid w:val="007469BF"/>
    <w:rsid w:val="0075436B"/>
    <w:rsid w:val="00755423"/>
    <w:rsid w:val="0076590A"/>
    <w:rsid w:val="0077727F"/>
    <w:rsid w:val="007A2B03"/>
    <w:rsid w:val="007D2B9F"/>
    <w:rsid w:val="00834065"/>
    <w:rsid w:val="008A3C9C"/>
    <w:rsid w:val="008D5B62"/>
    <w:rsid w:val="008E5808"/>
    <w:rsid w:val="00956305"/>
    <w:rsid w:val="00960ECB"/>
    <w:rsid w:val="00972F8E"/>
    <w:rsid w:val="009747F6"/>
    <w:rsid w:val="00986639"/>
    <w:rsid w:val="009C63B5"/>
    <w:rsid w:val="009D651F"/>
    <w:rsid w:val="00A14BF8"/>
    <w:rsid w:val="00A41AD6"/>
    <w:rsid w:val="00A421B4"/>
    <w:rsid w:val="00A64161"/>
    <w:rsid w:val="00AA277B"/>
    <w:rsid w:val="00AD1CD6"/>
    <w:rsid w:val="00B56E9F"/>
    <w:rsid w:val="00B62D8B"/>
    <w:rsid w:val="00BB4E0A"/>
    <w:rsid w:val="00C053F3"/>
    <w:rsid w:val="00C214F9"/>
    <w:rsid w:val="00C43AB1"/>
    <w:rsid w:val="00C569B0"/>
    <w:rsid w:val="00D031D8"/>
    <w:rsid w:val="00D34AC1"/>
    <w:rsid w:val="00D61376"/>
    <w:rsid w:val="00D640ED"/>
    <w:rsid w:val="00D70674"/>
    <w:rsid w:val="00D8059E"/>
    <w:rsid w:val="00DA101F"/>
    <w:rsid w:val="00DD0FCD"/>
    <w:rsid w:val="00DD4B0C"/>
    <w:rsid w:val="00DE20B6"/>
    <w:rsid w:val="00E33FA0"/>
    <w:rsid w:val="00E4536A"/>
    <w:rsid w:val="00EB042E"/>
    <w:rsid w:val="00EC24A0"/>
    <w:rsid w:val="00EC55EF"/>
    <w:rsid w:val="00EE7879"/>
    <w:rsid w:val="00EF3E70"/>
    <w:rsid w:val="00F36665"/>
    <w:rsid w:val="00F52AD0"/>
    <w:rsid w:val="00FB75E3"/>
    <w:rsid w:val="00FC1CB9"/>
    <w:rsid w:val="00FD688A"/>
    <w:rsid w:val="00FD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0F11"/>
  <w15:docId w15:val="{AC3F2E3F-01AC-C14D-BA18-25E71DC5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Revision">
    <w:name w:val="Revision"/>
    <w:hidden/>
    <w:uiPriority w:val="99"/>
    <w:semiHidden/>
    <w:rsid w:val="00D70674"/>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EB042E"/>
    <w:rPr>
      <w:sz w:val="16"/>
      <w:szCs w:val="16"/>
    </w:rPr>
  </w:style>
  <w:style w:type="paragraph" w:styleId="CommentText">
    <w:name w:val="annotation text"/>
    <w:basedOn w:val="Normal"/>
    <w:link w:val="CommentTextChar"/>
    <w:uiPriority w:val="99"/>
    <w:unhideWhenUsed/>
    <w:rsid w:val="00EB042E"/>
    <w:rPr>
      <w:sz w:val="20"/>
      <w:szCs w:val="20"/>
    </w:rPr>
  </w:style>
  <w:style w:type="character" w:customStyle="1" w:styleId="CommentTextChar">
    <w:name w:val="Comment Text Char"/>
    <w:basedOn w:val="DefaultParagraphFont"/>
    <w:link w:val="CommentText"/>
    <w:uiPriority w:val="99"/>
    <w:rsid w:val="00EB042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EB042E"/>
    <w:rPr>
      <w:b/>
      <w:bCs/>
    </w:rPr>
  </w:style>
  <w:style w:type="character" w:customStyle="1" w:styleId="CommentSubjectChar">
    <w:name w:val="Comment Subject Char"/>
    <w:basedOn w:val="CommentTextChar"/>
    <w:link w:val="CommentSubject"/>
    <w:uiPriority w:val="99"/>
    <w:semiHidden/>
    <w:rsid w:val="00EB042E"/>
    <w:rPr>
      <w:rFonts w:ascii="Cambria" w:eastAsia="Cambria" w:hAnsi="Cambria" w:cs="Cambria"/>
      <w:b/>
      <w:bCs/>
      <w:sz w:val="20"/>
      <w:szCs w:val="20"/>
    </w:rPr>
  </w:style>
  <w:style w:type="paragraph" w:styleId="FootnoteText">
    <w:name w:val="footnote text"/>
    <w:basedOn w:val="Normal"/>
    <w:link w:val="FootnoteTextChar"/>
    <w:uiPriority w:val="99"/>
    <w:semiHidden/>
    <w:unhideWhenUsed/>
    <w:rsid w:val="001C555D"/>
    <w:rPr>
      <w:sz w:val="20"/>
      <w:szCs w:val="20"/>
    </w:rPr>
  </w:style>
  <w:style w:type="character" w:customStyle="1" w:styleId="FootnoteTextChar">
    <w:name w:val="Footnote Text Char"/>
    <w:basedOn w:val="DefaultParagraphFont"/>
    <w:link w:val="FootnoteText"/>
    <w:uiPriority w:val="99"/>
    <w:semiHidden/>
    <w:rsid w:val="001C555D"/>
    <w:rPr>
      <w:rFonts w:ascii="Cambria" w:eastAsia="Cambria" w:hAnsi="Cambria" w:cs="Cambria"/>
      <w:sz w:val="20"/>
      <w:szCs w:val="20"/>
    </w:rPr>
  </w:style>
  <w:style w:type="character" w:styleId="FootnoteReference">
    <w:name w:val="footnote reference"/>
    <w:basedOn w:val="DefaultParagraphFont"/>
    <w:uiPriority w:val="99"/>
    <w:semiHidden/>
    <w:unhideWhenUsed/>
    <w:rsid w:val="001C555D"/>
    <w:rPr>
      <w:vertAlign w:val="superscript"/>
    </w:rPr>
  </w:style>
  <w:style w:type="paragraph" w:styleId="Header">
    <w:name w:val="header"/>
    <w:basedOn w:val="Normal"/>
    <w:link w:val="HeaderChar"/>
    <w:uiPriority w:val="99"/>
    <w:unhideWhenUsed/>
    <w:rsid w:val="00281ECB"/>
    <w:pPr>
      <w:tabs>
        <w:tab w:val="center" w:pos="4680"/>
        <w:tab w:val="right" w:pos="9360"/>
      </w:tabs>
    </w:pPr>
  </w:style>
  <w:style w:type="character" w:customStyle="1" w:styleId="HeaderChar">
    <w:name w:val="Header Char"/>
    <w:basedOn w:val="DefaultParagraphFont"/>
    <w:link w:val="Header"/>
    <w:uiPriority w:val="99"/>
    <w:rsid w:val="00281ECB"/>
    <w:rPr>
      <w:rFonts w:ascii="Cambria" w:eastAsia="Cambria" w:hAnsi="Cambria" w:cs="Cambria"/>
    </w:rPr>
  </w:style>
  <w:style w:type="paragraph" w:styleId="Footer">
    <w:name w:val="footer"/>
    <w:basedOn w:val="Normal"/>
    <w:link w:val="FooterChar"/>
    <w:uiPriority w:val="99"/>
    <w:semiHidden/>
    <w:unhideWhenUsed/>
    <w:rsid w:val="00281ECB"/>
    <w:pPr>
      <w:tabs>
        <w:tab w:val="center" w:pos="4680"/>
        <w:tab w:val="right" w:pos="9360"/>
      </w:tabs>
    </w:pPr>
  </w:style>
  <w:style w:type="character" w:customStyle="1" w:styleId="FooterChar">
    <w:name w:val="Footer Char"/>
    <w:basedOn w:val="DefaultParagraphFont"/>
    <w:link w:val="Footer"/>
    <w:uiPriority w:val="99"/>
    <w:semiHidden/>
    <w:rsid w:val="00281EC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55331">
      <w:bodyDiv w:val="1"/>
      <w:marLeft w:val="0"/>
      <w:marRight w:val="0"/>
      <w:marTop w:val="0"/>
      <w:marBottom w:val="0"/>
      <w:divBdr>
        <w:top w:val="none" w:sz="0" w:space="0" w:color="auto"/>
        <w:left w:val="none" w:sz="0" w:space="0" w:color="auto"/>
        <w:bottom w:val="none" w:sz="0" w:space="0" w:color="auto"/>
        <w:right w:val="none" w:sz="0" w:space="0" w:color="auto"/>
      </w:divBdr>
    </w:div>
    <w:div w:id="1522816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24ECB410BEF34A88DC1555C64B641A" ma:contentTypeVersion="11" ma:contentTypeDescription="Create a new document." ma:contentTypeScope="" ma:versionID="6f54e6ddc574cc6f40bb799b47ebcd90">
  <xsd:schema xmlns:xsd="http://www.w3.org/2001/XMLSchema" xmlns:xs="http://www.w3.org/2001/XMLSchema" xmlns:p="http://schemas.microsoft.com/office/2006/metadata/properties" xmlns:ns2="91692710-a3e0-42ac-81df-adc96dc9ffde" xmlns:ns3="ca486875-5def-498d-9514-add26e256afb" targetNamespace="http://schemas.microsoft.com/office/2006/metadata/properties" ma:root="true" ma:fieldsID="9be1f0255768eb5af5a72d4614d26f43" ns2:_="" ns3:_="">
    <xsd:import namespace="91692710-a3e0-42ac-81df-adc96dc9ffde"/>
    <xsd:import namespace="ca486875-5def-498d-9514-add26e256a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92710-a3e0-42ac-81df-adc96dc9f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fff78e-6ebe-4352-a5c3-c73ed15069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875-5def-498d-9514-add26e256a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06b01-94fe-43f1-9a15-28d3348f97ff}" ma:internalName="TaxCatchAll" ma:showField="CatchAllData" ma:web="ca486875-5def-498d-9514-add26e256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486875-5def-498d-9514-add26e256afb" xsi:nil="true"/>
    <lcf76f155ced4ddcb4097134ff3c332f xmlns="91692710-a3e0-42ac-81df-adc96dc9ff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24ECB410BEF34A88DC1555C64B641A" ma:contentTypeVersion="11" ma:contentTypeDescription="Create a new document." ma:contentTypeScope="" ma:versionID="6f54e6ddc574cc6f40bb799b47ebcd90">
  <xsd:schema xmlns:xsd="http://www.w3.org/2001/XMLSchema" xmlns:xs="http://www.w3.org/2001/XMLSchema" xmlns:p="http://schemas.microsoft.com/office/2006/metadata/properties" xmlns:ns2="91692710-a3e0-42ac-81df-adc96dc9ffde" xmlns:ns3="ca486875-5def-498d-9514-add26e256afb" targetNamespace="http://schemas.microsoft.com/office/2006/metadata/properties" ma:root="true" ma:fieldsID="9be1f0255768eb5af5a72d4614d26f43" ns2:_="" ns3:_="">
    <xsd:import namespace="91692710-a3e0-42ac-81df-adc96dc9ffde"/>
    <xsd:import namespace="ca486875-5def-498d-9514-add26e256a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92710-a3e0-42ac-81df-adc96dc9f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fff78e-6ebe-4352-a5c3-c73ed15069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875-5def-498d-9514-add26e256a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06b01-94fe-43f1-9a15-28d3348f97ff}" ma:internalName="TaxCatchAll" ma:showField="CatchAllData" ma:web="ca486875-5def-498d-9514-add26e256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C3CE-33D0-44B7-AC17-8985CA4D4A11}">
  <ds:schemaRefs>
    <ds:schemaRef ds:uri="http://schemas.microsoft.com/sharepoint/v3/contenttype/forms"/>
  </ds:schemaRefs>
</ds:datastoreItem>
</file>

<file path=customXml/itemProps2.xml><?xml version="1.0" encoding="utf-8"?>
<ds:datastoreItem xmlns:ds="http://schemas.openxmlformats.org/officeDocument/2006/customXml" ds:itemID="{0BB1D558-FBFD-4B16-9CC6-94BE4BBDD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92710-a3e0-42ac-81df-adc96dc9ffde"/>
    <ds:schemaRef ds:uri="ca486875-5def-498d-9514-add26e25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E8023-CD9F-4218-816D-0C53B165B371}">
  <ds:schemaRefs>
    <ds:schemaRef ds:uri="http://schemas.microsoft.com/office/2006/metadata/properties"/>
    <ds:schemaRef ds:uri="http://schemas.microsoft.com/office/infopath/2007/PartnerControls"/>
    <ds:schemaRef ds:uri="ca486875-5def-498d-9514-add26e256afb"/>
    <ds:schemaRef ds:uri="91692710-a3e0-42ac-81df-adc96dc9ffde"/>
  </ds:schemaRefs>
</ds:datastoreItem>
</file>

<file path=customXml/itemProps4.xml><?xml version="1.0" encoding="utf-8"?>
<ds:datastoreItem xmlns:ds="http://schemas.openxmlformats.org/officeDocument/2006/customXml" ds:itemID="{153733AB-E54B-4125-A547-EDB5F09F7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92710-a3e0-42ac-81df-adc96dc9ffde"/>
    <ds:schemaRef ds:uri="ca486875-5def-498d-9514-add26e25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1ABB5C-2AE7-4797-8F54-6D51FF3A11D8}">
  <ds:schemaRefs>
    <ds:schemaRef ds:uri="http://schemas.openxmlformats.org/officeDocument/2006/bibliography"/>
  </ds:schemaRefs>
</ds:datastoreItem>
</file>

<file path=docMetadata/LabelInfo.xml><?xml version="1.0" encoding="utf-8"?>
<clbl:labelList xmlns:clbl="http://schemas.microsoft.com/office/2020/mipLabelMetadata">
  <clbl:label id="{22331401-39d4-4248-9029-8f231f7b59fb}" enabled="0" method="" siteId="{22331401-39d4-4248-9029-8f231f7b59fb}"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Lyndsey Crennen</cp:lastModifiedBy>
  <cp:revision>3</cp:revision>
  <dcterms:created xsi:type="dcterms:W3CDTF">2025-06-13T22:14:00Z</dcterms:created>
  <dcterms:modified xsi:type="dcterms:W3CDTF">2025-06-13T22:22:00Z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2016</vt:lpwstr>
  </property>
  <property fmtid="{D5CDD505-2E9C-101B-9397-08002B2CF9AE}" pid="4" name="LastSaved">
    <vt:filetime>2024-04-19T00:00:00Z</vt:filetime>
  </property>
  <property fmtid="{D5CDD505-2E9C-101B-9397-08002B2CF9AE}" pid="5" name="Producer">
    <vt:lpwstr>www.ilovepdf.com</vt:lpwstr>
  </property>
  <property fmtid="{D5CDD505-2E9C-101B-9397-08002B2CF9AE}" pid="6" name="ContentTypeId">
    <vt:lpwstr>0x0101005B24ECB410BEF34A88DC1555C64B641A</vt:lpwstr>
  </property>
  <property fmtid="{D5CDD505-2E9C-101B-9397-08002B2CF9AE}" pid="7" name="Order">
    <vt:r8>979000</vt:r8>
  </property>
  <property fmtid="{D5CDD505-2E9C-101B-9397-08002B2CF9AE}" pid="8" name="MediaServiceImageTags">
    <vt:lpwstr/>
  </property>
</Properties>
</file>